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1E48F" w14:textId="77777777" w:rsidR="00481BE0" w:rsidRDefault="00481BE0" w:rsidP="00481BE0">
      <w:pPr>
        <w:spacing w:after="0"/>
        <w:jc w:val="center"/>
        <w:rPr>
          <w:sz w:val="20"/>
          <w:szCs w:val="20"/>
        </w:rPr>
      </w:pPr>
      <w:r>
        <w:rPr>
          <w:noProof/>
          <w:sz w:val="20"/>
          <w:szCs w:val="20"/>
        </w:rPr>
        <w:drawing>
          <wp:inline distT="0" distB="0" distL="0" distR="0" wp14:anchorId="224F1EAB" wp14:editId="505843C9">
            <wp:extent cx="1066800" cy="1143000"/>
            <wp:effectExtent l="0" t="0" r="0" b="0"/>
            <wp:docPr id="1" name="Bildobjekt 1"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clipart&#10;&#10;Automatiskt genererad beskrivn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1143000"/>
                    </a:xfrm>
                    <a:prstGeom prst="rect">
                      <a:avLst/>
                    </a:prstGeom>
                    <a:noFill/>
                    <a:ln>
                      <a:noFill/>
                    </a:ln>
                  </pic:spPr>
                </pic:pic>
              </a:graphicData>
            </a:graphic>
          </wp:inline>
        </w:drawing>
      </w:r>
    </w:p>
    <w:p w14:paraId="6ABA0B74" w14:textId="77777777" w:rsidR="00481BE0" w:rsidRPr="00954845" w:rsidRDefault="00946FBF" w:rsidP="00481BE0">
      <w:pPr>
        <w:spacing w:after="0"/>
        <w:jc w:val="center"/>
        <w:rPr>
          <w:rFonts w:ascii="Arial" w:hAnsi="Arial" w:cs="Arial"/>
          <w:b/>
          <w:color w:val="1F3864" w:themeColor="accent1" w:themeShade="80"/>
          <w:sz w:val="20"/>
          <w:szCs w:val="20"/>
        </w:rPr>
      </w:pPr>
      <w:hyperlink r:id="rId9" w:history="1">
        <w:r w:rsidR="00481BE0" w:rsidRPr="00954845">
          <w:rPr>
            <w:rStyle w:val="Hyperlnk"/>
            <w:rFonts w:ascii="Arial" w:hAnsi="Arial" w:cs="Arial"/>
            <w:b/>
            <w:color w:val="1F3864" w:themeColor="accent1" w:themeShade="80"/>
            <w:sz w:val="20"/>
            <w:szCs w:val="20"/>
            <w:u w:val="none"/>
          </w:rPr>
          <w:t>www.sfpo.se</w:t>
        </w:r>
      </w:hyperlink>
    </w:p>
    <w:p w14:paraId="4CBEBE0B" w14:textId="2D2227F7" w:rsidR="00481BE0" w:rsidRDefault="00481BE0" w:rsidP="00481BE0">
      <w:pPr>
        <w:spacing w:after="0"/>
        <w:rPr>
          <w:sz w:val="18"/>
          <w:szCs w:val="16"/>
        </w:rPr>
      </w:pPr>
    </w:p>
    <w:p w14:paraId="1263E98D" w14:textId="1E039041" w:rsidR="00FC6A7B" w:rsidRDefault="00FC6A7B" w:rsidP="00481BE0">
      <w:pPr>
        <w:spacing w:after="0"/>
        <w:rPr>
          <w:sz w:val="18"/>
          <w:szCs w:val="16"/>
        </w:rPr>
      </w:pPr>
    </w:p>
    <w:p w14:paraId="09C1D2C7" w14:textId="77777777" w:rsidR="00FC6A7B" w:rsidRPr="00954845" w:rsidRDefault="00FC6A7B" w:rsidP="00481BE0">
      <w:pPr>
        <w:spacing w:after="0"/>
        <w:rPr>
          <w:sz w:val="18"/>
          <w:szCs w:val="16"/>
        </w:rPr>
      </w:pPr>
    </w:p>
    <w:p w14:paraId="42BE4629" w14:textId="77777777" w:rsidR="00102731" w:rsidRDefault="00481BE0" w:rsidP="00481BE0">
      <w:pPr>
        <w:spacing w:after="0"/>
        <w:rPr>
          <w:rFonts w:ascii="Times New Roman" w:hAnsi="Times New Roman" w:cs="Times New Roman"/>
          <w:sz w:val="20"/>
          <w:szCs w:val="20"/>
        </w:rPr>
      </w:pPr>
      <w:r w:rsidRPr="00954845">
        <w:rPr>
          <w:rFonts w:ascii="Times New Roman" w:hAnsi="Times New Roman" w:cs="Times New Roman"/>
          <w:sz w:val="20"/>
          <w:szCs w:val="20"/>
        </w:rPr>
        <w:tab/>
      </w:r>
      <w:r w:rsidRPr="00954845">
        <w:rPr>
          <w:rFonts w:ascii="Times New Roman" w:hAnsi="Times New Roman" w:cs="Times New Roman"/>
          <w:sz w:val="20"/>
          <w:szCs w:val="20"/>
        </w:rPr>
        <w:tab/>
      </w:r>
      <w:r w:rsidRPr="00954845">
        <w:rPr>
          <w:rFonts w:ascii="Times New Roman" w:hAnsi="Times New Roman" w:cs="Times New Roman"/>
          <w:sz w:val="20"/>
          <w:szCs w:val="20"/>
        </w:rPr>
        <w:tab/>
      </w:r>
      <w:r w:rsidRPr="00954845">
        <w:rPr>
          <w:rFonts w:ascii="Times New Roman" w:hAnsi="Times New Roman" w:cs="Times New Roman"/>
          <w:sz w:val="20"/>
          <w:szCs w:val="20"/>
        </w:rPr>
        <w:tab/>
      </w:r>
    </w:p>
    <w:p w14:paraId="4C8D774C" w14:textId="4AA592C0" w:rsidR="00481BE0" w:rsidRPr="00DB0D5F" w:rsidRDefault="00481BE0" w:rsidP="00102731">
      <w:pPr>
        <w:spacing w:after="0"/>
        <w:ind w:left="3912" w:firstLine="1304"/>
        <w:rPr>
          <w:rFonts w:ascii="Times New Roman" w:hAnsi="Times New Roman" w:cs="Times New Roman"/>
          <w:sz w:val="24"/>
          <w:szCs w:val="24"/>
        </w:rPr>
      </w:pPr>
      <w:r w:rsidRPr="00DB0D5F">
        <w:rPr>
          <w:rFonts w:ascii="Times New Roman" w:hAnsi="Times New Roman" w:cs="Times New Roman"/>
          <w:sz w:val="24"/>
          <w:szCs w:val="24"/>
        </w:rPr>
        <w:t>Göteborg den</w:t>
      </w:r>
      <w:r w:rsidR="00CB13B4" w:rsidRPr="00DB0D5F">
        <w:rPr>
          <w:rFonts w:ascii="Times New Roman" w:hAnsi="Times New Roman" w:cs="Times New Roman"/>
          <w:sz w:val="24"/>
          <w:szCs w:val="24"/>
        </w:rPr>
        <w:t xml:space="preserve"> </w:t>
      </w:r>
      <w:r w:rsidR="00D3016B">
        <w:rPr>
          <w:rFonts w:ascii="Times New Roman" w:hAnsi="Times New Roman" w:cs="Times New Roman"/>
          <w:sz w:val="24"/>
          <w:szCs w:val="24"/>
        </w:rPr>
        <w:t>1</w:t>
      </w:r>
      <w:r w:rsidR="00593722">
        <w:rPr>
          <w:rFonts w:ascii="Times New Roman" w:hAnsi="Times New Roman" w:cs="Times New Roman"/>
          <w:sz w:val="24"/>
          <w:szCs w:val="24"/>
        </w:rPr>
        <w:t>4</w:t>
      </w:r>
      <w:r w:rsidR="00D3016B">
        <w:rPr>
          <w:rFonts w:ascii="Times New Roman" w:hAnsi="Times New Roman" w:cs="Times New Roman"/>
          <w:sz w:val="24"/>
          <w:szCs w:val="24"/>
        </w:rPr>
        <w:t xml:space="preserve"> januari 2022</w:t>
      </w:r>
    </w:p>
    <w:p w14:paraId="6A268D80" w14:textId="77777777" w:rsidR="00481BE0" w:rsidRPr="00954845" w:rsidRDefault="00481BE0" w:rsidP="00481BE0">
      <w:pPr>
        <w:spacing w:after="0"/>
        <w:rPr>
          <w:rFonts w:ascii="Times New Roman" w:hAnsi="Times New Roman" w:cs="Times New Roman"/>
        </w:rPr>
      </w:pPr>
    </w:p>
    <w:p w14:paraId="1489B9FD" w14:textId="543A7C62" w:rsidR="00DB0D5F" w:rsidRPr="00D3016B" w:rsidRDefault="00481BE0" w:rsidP="00481BE0">
      <w:pPr>
        <w:spacing w:after="0"/>
        <w:rPr>
          <w:rFonts w:ascii="Times New Roman" w:hAnsi="Times New Roman" w:cs="Times New Roman"/>
          <w:b/>
          <w:bCs/>
          <w:sz w:val="24"/>
          <w:szCs w:val="24"/>
        </w:rPr>
      </w:pPr>
      <w:r w:rsidRPr="003E4CFD">
        <w:rPr>
          <w:rFonts w:ascii="Times New Roman" w:hAnsi="Times New Roman" w:cs="Times New Roman"/>
          <w:b/>
          <w:bCs/>
          <w:sz w:val="24"/>
          <w:szCs w:val="24"/>
        </w:rPr>
        <w:tab/>
      </w:r>
      <w:r w:rsidRPr="003E4CFD">
        <w:rPr>
          <w:rFonts w:ascii="Times New Roman" w:hAnsi="Times New Roman" w:cs="Times New Roman"/>
          <w:b/>
          <w:bCs/>
          <w:sz w:val="24"/>
          <w:szCs w:val="24"/>
        </w:rPr>
        <w:tab/>
      </w:r>
      <w:r w:rsidRPr="003E4CFD">
        <w:rPr>
          <w:rFonts w:ascii="Times New Roman" w:hAnsi="Times New Roman" w:cs="Times New Roman"/>
          <w:b/>
          <w:bCs/>
          <w:sz w:val="24"/>
          <w:szCs w:val="24"/>
        </w:rPr>
        <w:tab/>
      </w:r>
      <w:r w:rsidRPr="003E4CFD">
        <w:rPr>
          <w:rFonts w:ascii="Times New Roman" w:hAnsi="Times New Roman" w:cs="Times New Roman"/>
          <w:b/>
          <w:bCs/>
          <w:sz w:val="24"/>
          <w:szCs w:val="24"/>
        </w:rPr>
        <w:tab/>
      </w:r>
      <w:r w:rsidR="00D3016B">
        <w:rPr>
          <w:rFonts w:ascii="Times New Roman" w:hAnsi="Times New Roman" w:cs="Times New Roman"/>
          <w:b/>
          <w:bCs/>
          <w:sz w:val="24"/>
          <w:szCs w:val="24"/>
        </w:rPr>
        <w:t>Eolus Vind AB</w:t>
      </w:r>
    </w:p>
    <w:p w14:paraId="409476D3" w14:textId="7580E126" w:rsidR="00481BE0" w:rsidRPr="00D3016B" w:rsidRDefault="00D3016B" w:rsidP="00D3016B">
      <w:pPr>
        <w:spacing w:after="0"/>
        <w:ind w:left="3912" w:firstLine="1304"/>
        <w:rPr>
          <w:rFonts w:ascii="Times New Roman" w:hAnsi="Times New Roman" w:cs="Times New Roman"/>
          <w:b/>
        </w:rPr>
      </w:pPr>
      <w:r w:rsidRPr="00D3016B">
        <w:rPr>
          <w:rFonts w:ascii="Times New Roman" w:hAnsi="Times New Roman" w:cs="Times New Roman"/>
          <w:b/>
          <w:bCs/>
          <w:sz w:val="24"/>
          <w:szCs w:val="24"/>
        </w:rPr>
        <w:t>samrad.vastvind@eolusvind.com</w:t>
      </w:r>
    </w:p>
    <w:p w14:paraId="445AFB1A" w14:textId="715FF3AD" w:rsidR="000D0344" w:rsidRPr="00D3016B" w:rsidRDefault="000D0344" w:rsidP="00481BE0">
      <w:pPr>
        <w:spacing w:after="0"/>
        <w:rPr>
          <w:rFonts w:ascii="Times New Roman" w:hAnsi="Times New Roman" w:cs="Times New Roman"/>
          <w:b/>
        </w:rPr>
      </w:pPr>
    </w:p>
    <w:p w14:paraId="09142EE2" w14:textId="66575177" w:rsidR="000D0344" w:rsidRPr="00D3016B" w:rsidRDefault="000D0344" w:rsidP="00481BE0">
      <w:pPr>
        <w:spacing w:after="0"/>
        <w:rPr>
          <w:rFonts w:ascii="Times New Roman" w:hAnsi="Times New Roman" w:cs="Times New Roman"/>
          <w:b/>
        </w:rPr>
      </w:pPr>
    </w:p>
    <w:p w14:paraId="2C020839" w14:textId="6257445A" w:rsidR="00FC6A7B" w:rsidRPr="00D3016B" w:rsidRDefault="00FC6A7B" w:rsidP="00481BE0">
      <w:pPr>
        <w:spacing w:after="0"/>
        <w:rPr>
          <w:rFonts w:ascii="Times New Roman" w:hAnsi="Times New Roman" w:cs="Times New Roman"/>
          <w:b/>
        </w:rPr>
      </w:pPr>
    </w:p>
    <w:p w14:paraId="48E61579" w14:textId="3DD2A88F" w:rsidR="0056370F" w:rsidRPr="00D3016B" w:rsidRDefault="0056370F" w:rsidP="00481BE0">
      <w:pPr>
        <w:spacing w:after="0"/>
        <w:rPr>
          <w:rFonts w:ascii="Times New Roman" w:hAnsi="Times New Roman" w:cs="Times New Roman"/>
          <w:b/>
        </w:rPr>
      </w:pPr>
    </w:p>
    <w:p w14:paraId="55995B7A" w14:textId="775735E0" w:rsidR="0056370F" w:rsidRPr="00D3016B" w:rsidRDefault="0056370F" w:rsidP="00481BE0">
      <w:pPr>
        <w:spacing w:after="0"/>
        <w:rPr>
          <w:rFonts w:ascii="Times New Roman" w:hAnsi="Times New Roman" w:cs="Times New Roman"/>
          <w:b/>
        </w:rPr>
      </w:pPr>
    </w:p>
    <w:p w14:paraId="67BADB6B" w14:textId="77777777" w:rsidR="0056370F" w:rsidRPr="00D3016B" w:rsidRDefault="0056370F" w:rsidP="00481BE0">
      <w:pPr>
        <w:spacing w:after="0"/>
        <w:rPr>
          <w:rFonts w:ascii="Times New Roman" w:hAnsi="Times New Roman" w:cs="Times New Roman"/>
          <w:b/>
        </w:rPr>
      </w:pPr>
    </w:p>
    <w:p w14:paraId="316CB25A" w14:textId="50747B85" w:rsidR="00481BE0" w:rsidRPr="003E4CFD" w:rsidRDefault="005B74E2" w:rsidP="00481BE0">
      <w:pPr>
        <w:pBdr>
          <w:bottom w:val="single" w:sz="6" w:space="1" w:color="auto"/>
        </w:pBdr>
        <w:spacing w:after="0"/>
        <w:rPr>
          <w:rFonts w:ascii="Times New Roman" w:hAnsi="Times New Roman" w:cs="Times New Roman"/>
          <w:b/>
          <w:sz w:val="28"/>
          <w:szCs w:val="28"/>
        </w:rPr>
      </w:pPr>
      <w:r>
        <w:rPr>
          <w:rFonts w:ascii="Times New Roman" w:hAnsi="Times New Roman" w:cs="Times New Roman"/>
          <w:b/>
          <w:sz w:val="28"/>
          <w:szCs w:val="28"/>
        </w:rPr>
        <w:t>Avgränsningssamråd</w:t>
      </w:r>
      <w:r w:rsidR="00AB509F">
        <w:rPr>
          <w:rFonts w:ascii="Times New Roman" w:hAnsi="Times New Roman" w:cs="Times New Roman"/>
          <w:b/>
          <w:sz w:val="28"/>
          <w:szCs w:val="28"/>
        </w:rPr>
        <w:t xml:space="preserve"> enligt 6 kap. MB</w:t>
      </w:r>
      <w:r>
        <w:rPr>
          <w:rFonts w:ascii="Times New Roman" w:hAnsi="Times New Roman" w:cs="Times New Roman"/>
          <w:b/>
          <w:sz w:val="28"/>
          <w:szCs w:val="28"/>
        </w:rPr>
        <w:t xml:space="preserve"> – vindkraftpark Västvind</w:t>
      </w:r>
    </w:p>
    <w:p w14:paraId="57FD57E7" w14:textId="77777777" w:rsidR="00FC6A7B" w:rsidRPr="00C01C97" w:rsidRDefault="00FC6A7B" w:rsidP="00481BE0">
      <w:pPr>
        <w:pBdr>
          <w:bottom w:val="single" w:sz="6" w:space="1" w:color="auto"/>
        </w:pBdr>
        <w:spacing w:after="0"/>
        <w:rPr>
          <w:rFonts w:ascii="Times New Roman" w:hAnsi="Times New Roman" w:cs="Times New Roman"/>
          <w:b/>
          <w:sz w:val="32"/>
          <w:szCs w:val="32"/>
        </w:rPr>
      </w:pPr>
    </w:p>
    <w:p w14:paraId="3202EDE1" w14:textId="77777777" w:rsidR="00481BE0" w:rsidRPr="00C01C97" w:rsidRDefault="00481BE0" w:rsidP="00481BE0">
      <w:pPr>
        <w:spacing w:after="0"/>
        <w:rPr>
          <w:rFonts w:ascii="Times New Roman" w:hAnsi="Times New Roman" w:cs="Times New Roman"/>
          <w:b/>
          <w:sz w:val="28"/>
          <w:szCs w:val="28"/>
        </w:rPr>
      </w:pPr>
    </w:p>
    <w:p w14:paraId="0B95F412" w14:textId="0A70DAD3" w:rsidR="00AB2DA0" w:rsidRDefault="00481BE0" w:rsidP="008F5226">
      <w:pPr>
        <w:spacing w:line="276" w:lineRule="auto"/>
        <w:jc w:val="both"/>
        <w:rPr>
          <w:rFonts w:ascii="Times New Roman" w:hAnsi="Times New Roman" w:cs="Times New Roman"/>
          <w:sz w:val="24"/>
          <w:szCs w:val="24"/>
        </w:rPr>
      </w:pPr>
      <w:r w:rsidRPr="00AA5238">
        <w:rPr>
          <w:rFonts w:ascii="Times New Roman" w:hAnsi="Times New Roman" w:cs="Times New Roman"/>
          <w:sz w:val="24"/>
          <w:szCs w:val="24"/>
        </w:rPr>
        <w:t xml:space="preserve">Sveriges Fiskares PO (SFPO) företräder cirka 250 fiskefartyg som är verksamma inom det demersala fisket. Våra medlemmar bedriver fiske på naturens och förvaltarens villkor. Vi har medlemmar längs hela den svenska kusten, från </w:t>
      </w:r>
      <w:r w:rsidR="003756A3">
        <w:rPr>
          <w:rFonts w:ascii="Times New Roman" w:hAnsi="Times New Roman" w:cs="Times New Roman"/>
          <w:sz w:val="24"/>
          <w:szCs w:val="24"/>
        </w:rPr>
        <w:t>Koster</w:t>
      </w:r>
      <w:r w:rsidRPr="00AA5238">
        <w:rPr>
          <w:rFonts w:ascii="Times New Roman" w:hAnsi="Times New Roman" w:cs="Times New Roman"/>
          <w:sz w:val="24"/>
          <w:szCs w:val="24"/>
        </w:rPr>
        <w:t xml:space="preserve"> till Kalix. SFPO står för ett långsiktigt hållbart fiske och våra medlemmar är bland de bästa när det handlar om skonsamhet, selektivitet och kvalité. </w:t>
      </w:r>
    </w:p>
    <w:p w14:paraId="74F6D1BF" w14:textId="156A38DA" w:rsidR="00C75A3C" w:rsidRDefault="00F32EF1" w:rsidP="008F522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SFPO </w:t>
      </w:r>
      <w:r w:rsidR="00DB0D5F">
        <w:rPr>
          <w:rFonts w:ascii="Times New Roman" w:hAnsi="Times New Roman" w:cs="Times New Roman"/>
          <w:sz w:val="24"/>
          <w:szCs w:val="24"/>
        </w:rPr>
        <w:t xml:space="preserve">vill inledningsvis påtala att vi </w:t>
      </w:r>
      <w:r>
        <w:rPr>
          <w:rFonts w:ascii="Times New Roman" w:hAnsi="Times New Roman" w:cs="Times New Roman"/>
          <w:sz w:val="24"/>
          <w:szCs w:val="24"/>
        </w:rPr>
        <w:t xml:space="preserve">känner en mycket stor oro inför den omvälvande förändring </w:t>
      </w:r>
      <w:r w:rsidR="00C75A3C">
        <w:rPr>
          <w:rFonts w:ascii="Times New Roman" w:hAnsi="Times New Roman" w:cs="Times New Roman"/>
          <w:sz w:val="24"/>
          <w:szCs w:val="24"/>
        </w:rPr>
        <w:t xml:space="preserve">som </w:t>
      </w:r>
      <w:r>
        <w:rPr>
          <w:rFonts w:ascii="Times New Roman" w:hAnsi="Times New Roman" w:cs="Times New Roman"/>
          <w:sz w:val="24"/>
          <w:szCs w:val="24"/>
        </w:rPr>
        <w:t xml:space="preserve">vi nu står inför med en explosionsartad utbyggnation av storskaliga marina vindkraftparker. Om våra hav fylls med </w:t>
      </w:r>
      <w:r w:rsidR="00062BE7">
        <w:rPr>
          <w:rFonts w:ascii="Times New Roman" w:hAnsi="Times New Roman" w:cs="Times New Roman"/>
          <w:sz w:val="24"/>
          <w:szCs w:val="24"/>
        </w:rPr>
        <w:t>stor</w:t>
      </w:r>
      <w:r w:rsidR="00C75A3C">
        <w:rPr>
          <w:rFonts w:ascii="Times New Roman" w:hAnsi="Times New Roman" w:cs="Times New Roman"/>
          <w:sz w:val="24"/>
          <w:szCs w:val="24"/>
        </w:rPr>
        <w:t>skaliga</w:t>
      </w:r>
      <w:r w:rsidR="00062BE7">
        <w:rPr>
          <w:rFonts w:ascii="Times New Roman" w:hAnsi="Times New Roman" w:cs="Times New Roman"/>
          <w:sz w:val="24"/>
          <w:szCs w:val="24"/>
        </w:rPr>
        <w:t xml:space="preserve"> </w:t>
      </w:r>
      <w:r>
        <w:rPr>
          <w:rFonts w:ascii="Times New Roman" w:hAnsi="Times New Roman" w:cs="Times New Roman"/>
          <w:sz w:val="24"/>
          <w:szCs w:val="24"/>
        </w:rPr>
        <w:t>marina vindkraftparker</w:t>
      </w:r>
      <w:r w:rsidR="00062BE7">
        <w:rPr>
          <w:rFonts w:ascii="Times New Roman" w:hAnsi="Times New Roman" w:cs="Times New Roman"/>
          <w:sz w:val="24"/>
          <w:szCs w:val="24"/>
        </w:rPr>
        <w:t>, som verkar komma att ske i närtid,</w:t>
      </w:r>
      <w:r>
        <w:rPr>
          <w:rFonts w:ascii="Times New Roman" w:hAnsi="Times New Roman" w:cs="Times New Roman"/>
          <w:sz w:val="24"/>
          <w:szCs w:val="24"/>
        </w:rPr>
        <w:t xml:space="preserve"> </w:t>
      </w:r>
      <w:r w:rsidR="00062BE7">
        <w:rPr>
          <w:rFonts w:ascii="Times New Roman" w:hAnsi="Times New Roman" w:cs="Times New Roman"/>
          <w:sz w:val="24"/>
          <w:szCs w:val="24"/>
        </w:rPr>
        <w:t xml:space="preserve">så </w:t>
      </w:r>
      <w:r>
        <w:rPr>
          <w:rFonts w:ascii="Times New Roman" w:hAnsi="Times New Roman" w:cs="Times New Roman"/>
          <w:sz w:val="24"/>
          <w:szCs w:val="24"/>
        </w:rPr>
        <w:t xml:space="preserve">innebär det en avsevärd </w:t>
      </w:r>
      <w:r w:rsidR="00A445CC">
        <w:rPr>
          <w:rFonts w:ascii="Times New Roman" w:hAnsi="Times New Roman" w:cs="Times New Roman"/>
          <w:sz w:val="24"/>
          <w:szCs w:val="24"/>
        </w:rPr>
        <w:t xml:space="preserve">negativ </w:t>
      </w:r>
      <w:r>
        <w:rPr>
          <w:rFonts w:ascii="Times New Roman" w:hAnsi="Times New Roman" w:cs="Times New Roman"/>
          <w:sz w:val="24"/>
          <w:szCs w:val="24"/>
        </w:rPr>
        <w:t xml:space="preserve">förändring av förutsättningarna för </w:t>
      </w:r>
      <w:r w:rsidR="00C75A3C">
        <w:rPr>
          <w:rFonts w:ascii="Times New Roman" w:hAnsi="Times New Roman" w:cs="Times New Roman"/>
          <w:sz w:val="24"/>
          <w:szCs w:val="24"/>
        </w:rPr>
        <w:t xml:space="preserve">våra hav med </w:t>
      </w:r>
      <w:r>
        <w:rPr>
          <w:rFonts w:ascii="Times New Roman" w:hAnsi="Times New Roman" w:cs="Times New Roman"/>
          <w:sz w:val="24"/>
          <w:szCs w:val="24"/>
        </w:rPr>
        <w:t xml:space="preserve">de arter och den fauna som finns </w:t>
      </w:r>
      <w:r w:rsidR="00C75A3C">
        <w:rPr>
          <w:rFonts w:ascii="Times New Roman" w:hAnsi="Times New Roman" w:cs="Times New Roman"/>
          <w:sz w:val="24"/>
          <w:szCs w:val="24"/>
        </w:rPr>
        <w:t>däri</w:t>
      </w:r>
      <w:r>
        <w:rPr>
          <w:rFonts w:ascii="Times New Roman" w:hAnsi="Times New Roman" w:cs="Times New Roman"/>
          <w:sz w:val="24"/>
          <w:szCs w:val="24"/>
        </w:rPr>
        <w:t xml:space="preserve">. </w:t>
      </w:r>
      <w:r w:rsidR="00C75A3C">
        <w:rPr>
          <w:rFonts w:ascii="Times New Roman" w:hAnsi="Times New Roman" w:cs="Times New Roman"/>
          <w:sz w:val="24"/>
          <w:szCs w:val="24"/>
        </w:rPr>
        <w:t xml:space="preserve">SFPO </w:t>
      </w:r>
      <w:r w:rsidR="00062BE7">
        <w:rPr>
          <w:rFonts w:ascii="Times New Roman" w:hAnsi="Times New Roman" w:cs="Times New Roman"/>
          <w:sz w:val="24"/>
          <w:szCs w:val="24"/>
        </w:rPr>
        <w:t xml:space="preserve">är djupt och seriöst oroade inför denna utveckling som påminner om ett storskaligt </w:t>
      </w:r>
      <w:r w:rsidR="00826B78">
        <w:rPr>
          <w:rFonts w:ascii="Times New Roman" w:hAnsi="Times New Roman" w:cs="Times New Roman"/>
          <w:sz w:val="24"/>
          <w:szCs w:val="24"/>
        </w:rPr>
        <w:t xml:space="preserve">gigantiskt </w:t>
      </w:r>
      <w:r w:rsidR="00062BE7">
        <w:rPr>
          <w:rFonts w:ascii="Times New Roman" w:hAnsi="Times New Roman" w:cs="Times New Roman"/>
          <w:sz w:val="24"/>
          <w:szCs w:val="24"/>
        </w:rPr>
        <w:t>experiment</w:t>
      </w:r>
      <w:r w:rsidR="000D73C5">
        <w:rPr>
          <w:rFonts w:ascii="Times New Roman" w:hAnsi="Times New Roman" w:cs="Times New Roman"/>
          <w:sz w:val="24"/>
          <w:szCs w:val="24"/>
        </w:rPr>
        <w:t xml:space="preserve"> med hela </w:t>
      </w:r>
      <w:r w:rsidR="00A445CC">
        <w:rPr>
          <w:rFonts w:ascii="Times New Roman" w:hAnsi="Times New Roman" w:cs="Times New Roman"/>
          <w:sz w:val="24"/>
          <w:szCs w:val="24"/>
        </w:rPr>
        <w:t xml:space="preserve">det marina </w:t>
      </w:r>
      <w:r w:rsidR="000D73C5">
        <w:rPr>
          <w:rFonts w:ascii="Times New Roman" w:hAnsi="Times New Roman" w:cs="Times New Roman"/>
          <w:sz w:val="24"/>
          <w:szCs w:val="24"/>
        </w:rPr>
        <w:t>ekosystemet</w:t>
      </w:r>
      <w:r w:rsidR="00062BE7">
        <w:rPr>
          <w:rFonts w:ascii="Times New Roman" w:hAnsi="Times New Roman" w:cs="Times New Roman"/>
          <w:sz w:val="24"/>
          <w:szCs w:val="24"/>
        </w:rPr>
        <w:t>.</w:t>
      </w:r>
    </w:p>
    <w:p w14:paraId="2C35AFA4" w14:textId="77777777" w:rsidR="003D0D88" w:rsidRDefault="003D0D88" w:rsidP="008F5226">
      <w:pPr>
        <w:spacing w:line="276" w:lineRule="auto"/>
        <w:jc w:val="both"/>
        <w:rPr>
          <w:rFonts w:ascii="Times New Roman" w:hAnsi="Times New Roman" w:cs="Times New Roman"/>
          <w:i/>
          <w:iCs/>
          <w:sz w:val="24"/>
          <w:szCs w:val="24"/>
        </w:rPr>
      </w:pPr>
    </w:p>
    <w:p w14:paraId="1CB2FBE5" w14:textId="4C1A68DC" w:rsidR="00531F40" w:rsidRPr="00E84289" w:rsidRDefault="00531F40" w:rsidP="008F5226">
      <w:pPr>
        <w:spacing w:line="276" w:lineRule="auto"/>
        <w:jc w:val="both"/>
        <w:rPr>
          <w:rFonts w:ascii="Times New Roman" w:hAnsi="Times New Roman" w:cs="Times New Roman"/>
          <w:sz w:val="24"/>
          <w:szCs w:val="24"/>
        </w:rPr>
      </w:pPr>
      <w:r w:rsidRPr="00E84289">
        <w:rPr>
          <w:rFonts w:ascii="Times New Roman" w:hAnsi="Times New Roman" w:cs="Times New Roman"/>
          <w:i/>
          <w:iCs/>
          <w:sz w:val="24"/>
          <w:szCs w:val="24"/>
        </w:rPr>
        <w:t>Lokalisering</w:t>
      </w:r>
    </w:p>
    <w:p w14:paraId="6EC83214" w14:textId="35C1208E" w:rsidR="00E84289" w:rsidRDefault="00F924B6" w:rsidP="008F5226">
      <w:pPr>
        <w:spacing w:line="276" w:lineRule="auto"/>
        <w:jc w:val="both"/>
        <w:rPr>
          <w:rFonts w:ascii="Times New Roman" w:hAnsi="Times New Roman" w:cs="Times New Roman"/>
          <w:sz w:val="24"/>
          <w:szCs w:val="24"/>
        </w:rPr>
      </w:pPr>
      <w:r>
        <w:rPr>
          <w:rFonts w:ascii="Times New Roman" w:hAnsi="Times New Roman" w:cs="Times New Roman"/>
          <w:sz w:val="24"/>
          <w:szCs w:val="24"/>
        </w:rPr>
        <w:t>Vindkraft</w:t>
      </w:r>
      <w:r w:rsidR="00E84289" w:rsidRPr="00E84289">
        <w:rPr>
          <w:rFonts w:ascii="Times New Roman" w:hAnsi="Times New Roman" w:cs="Times New Roman"/>
          <w:sz w:val="24"/>
          <w:szCs w:val="24"/>
        </w:rPr>
        <w:t xml:space="preserve">parken </w:t>
      </w:r>
      <w:r>
        <w:rPr>
          <w:rFonts w:ascii="Times New Roman" w:hAnsi="Times New Roman" w:cs="Times New Roman"/>
          <w:sz w:val="24"/>
          <w:szCs w:val="24"/>
        </w:rPr>
        <w:t>planeras</w:t>
      </w:r>
      <w:r w:rsidR="00E84289" w:rsidRPr="00E84289">
        <w:rPr>
          <w:rFonts w:ascii="Times New Roman" w:hAnsi="Times New Roman" w:cs="Times New Roman"/>
          <w:sz w:val="24"/>
          <w:szCs w:val="24"/>
        </w:rPr>
        <w:t xml:space="preserve"> </w:t>
      </w:r>
      <w:r w:rsidR="004E0C17">
        <w:rPr>
          <w:rFonts w:ascii="Times New Roman" w:hAnsi="Times New Roman" w:cs="Times New Roman"/>
          <w:sz w:val="24"/>
          <w:szCs w:val="24"/>
        </w:rPr>
        <w:t xml:space="preserve">etableras </w:t>
      </w:r>
      <w:r w:rsidR="00E84289" w:rsidRPr="00E84289">
        <w:rPr>
          <w:rFonts w:ascii="Times New Roman" w:hAnsi="Times New Roman" w:cs="Times New Roman"/>
          <w:sz w:val="24"/>
          <w:szCs w:val="24"/>
        </w:rPr>
        <w:t>i svensk</w:t>
      </w:r>
      <w:r>
        <w:rPr>
          <w:rFonts w:ascii="Times New Roman" w:hAnsi="Times New Roman" w:cs="Times New Roman"/>
          <w:sz w:val="24"/>
          <w:szCs w:val="24"/>
        </w:rPr>
        <w:t>t</w:t>
      </w:r>
      <w:r w:rsidR="00E84289" w:rsidRPr="00E84289">
        <w:rPr>
          <w:rFonts w:ascii="Times New Roman" w:hAnsi="Times New Roman" w:cs="Times New Roman"/>
          <w:sz w:val="24"/>
          <w:szCs w:val="24"/>
        </w:rPr>
        <w:t xml:space="preserve"> territorialhav och S</w:t>
      </w:r>
      <w:r w:rsidR="00E84289">
        <w:rPr>
          <w:rFonts w:ascii="Times New Roman" w:hAnsi="Times New Roman" w:cs="Times New Roman"/>
          <w:sz w:val="24"/>
          <w:szCs w:val="24"/>
        </w:rPr>
        <w:t>EZ,</w:t>
      </w:r>
      <w:r w:rsidR="00E84289" w:rsidRPr="00E84289">
        <w:rPr>
          <w:rFonts w:ascii="Times New Roman" w:hAnsi="Times New Roman" w:cs="Times New Roman"/>
          <w:sz w:val="24"/>
          <w:szCs w:val="24"/>
        </w:rPr>
        <w:t xml:space="preserve"> ca 20 km </w:t>
      </w:r>
      <w:r w:rsidR="00E84289">
        <w:rPr>
          <w:rFonts w:ascii="Times New Roman" w:hAnsi="Times New Roman" w:cs="Times New Roman"/>
          <w:sz w:val="24"/>
          <w:szCs w:val="24"/>
        </w:rPr>
        <w:t>NV</w:t>
      </w:r>
      <w:r w:rsidR="00E84289" w:rsidRPr="00E84289">
        <w:rPr>
          <w:rFonts w:ascii="Times New Roman" w:hAnsi="Times New Roman" w:cs="Times New Roman"/>
          <w:sz w:val="24"/>
          <w:szCs w:val="24"/>
        </w:rPr>
        <w:t xml:space="preserve"> om Göteborg och ca 15 km </w:t>
      </w:r>
      <w:r w:rsidR="00E84289">
        <w:rPr>
          <w:rFonts w:ascii="Times New Roman" w:hAnsi="Times New Roman" w:cs="Times New Roman"/>
          <w:sz w:val="24"/>
          <w:szCs w:val="24"/>
        </w:rPr>
        <w:t>V</w:t>
      </w:r>
      <w:r w:rsidR="00E84289" w:rsidRPr="00E84289">
        <w:rPr>
          <w:rFonts w:ascii="Times New Roman" w:hAnsi="Times New Roman" w:cs="Times New Roman"/>
          <w:sz w:val="24"/>
          <w:szCs w:val="24"/>
        </w:rPr>
        <w:t xml:space="preserve"> om skärgården i Kungälvs och Öckerö kommuner. Utredningsområdet för vindkraftparken</w:t>
      </w:r>
      <w:r w:rsidR="00E84289">
        <w:rPr>
          <w:rFonts w:ascii="Times New Roman" w:hAnsi="Times New Roman" w:cs="Times New Roman"/>
          <w:sz w:val="24"/>
          <w:szCs w:val="24"/>
        </w:rPr>
        <w:t xml:space="preserve"> </w:t>
      </w:r>
      <w:r w:rsidR="00E84289" w:rsidRPr="00E84289">
        <w:rPr>
          <w:rFonts w:ascii="Times New Roman" w:hAnsi="Times New Roman" w:cs="Times New Roman"/>
          <w:sz w:val="24"/>
          <w:szCs w:val="24"/>
        </w:rPr>
        <w:t>är ca 130 km</w:t>
      </w:r>
      <w:r w:rsidR="00E84289">
        <w:rPr>
          <w:rFonts w:ascii="Times New Roman" w:hAnsi="Times New Roman" w:cs="Times New Roman"/>
          <w:sz w:val="24"/>
          <w:szCs w:val="24"/>
          <w:vertAlign w:val="superscript"/>
        </w:rPr>
        <w:t>2</w:t>
      </w:r>
      <w:r w:rsidR="00E84289" w:rsidRPr="00E84289">
        <w:rPr>
          <w:rFonts w:ascii="Times New Roman" w:hAnsi="Times New Roman" w:cs="Times New Roman"/>
          <w:sz w:val="24"/>
          <w:szCs w:val="24"/>
        </w:rPr>
        <w:t xml:space="preserve"> </w:t>
      </w:r>
      <w:r w:rsidR="00E84289">
        <w:rPr>
          <w:rFonts w:ascii="Times New Roman" w:hAnsi="Times New Roman" w:cs="Times New Roman"/>
          <w:sz w:val="24"/>
          <w:szCs w:val="24"/>
        </w:rPr>
        <w:t>och</w:t>
      </w:r>
      <w:r w:rsidR="00E84289" w:rsidRPr="00E84289">
        <w:rPr>
          <w:rFonts w:ascii="Times New Roman" w:hAnsi="Times New Roman" w:cs="Times New Roman"/>
          <w:sz w:val="24"/>
          <w:szCs w:val="24"/>
        </w:rPr>
        <w:t xml:space="preserve"> har en potential för upp till 1 000 MW installerad effekt, vilket innebär ett tillskott på ca 4</w:t>
      </w:r>
      <w:r w:rsidR="00E84289">
        <w:rPr>
          <w:rFonts w:ascii="Times New Roman" w:hAnsi="Times New Roman" w:cs="Times New Roman"/>
          <w:sz w:val="24"/>
          <w:szCs w:val="24"/>
        </w:rPr>
        <w:t xml:space="preserve"> </w:t>
      </w:r>
      <w:r w:rsidR="00E84289" w:rsidRPr="00E84289">
        <w:rPr>
          <w:rFonts w:ascii="Times New Roman" w:hAnsi="Times New Roman" w:cs="Times New Roman"/>
          <w:sz w:val="24"/>
          <w:szCs w:val="24"/>
        </w:rPr>
        <w:t>–</w:t>
      </w:r>
      <w:r w:rsidR="00E84289">
        <w:rPr>
          <w:rFonts w:ascii="Times New Roman" w:hAnsi="Times New Roman" w:cs="Times New Roman"/>
          <w:sz w:val="24"/>
          <w:szCs w:val="24"/>
        </w:rPr>
        <w:t xml:space="preserve"> </w:t>
      </w:r>
      <w:r w:rsidR="00E84289" w:rsidRPr="00E84289">
        <w:rPr>
          <w:rFonts w:ascii="Times New Roman" w:hAnsi="Times New Roman" w:cs="Times New Roman"/>
          <w:sz w:val="24"/>
          <w:szCs w:val="24"/>
        </w:rPr>
        <w:t>4,5 TWh. Inom område</w:t>
      </w:r>
      <w:r w:rsidR="00E84289">
        <w:rPr>
          <w:rFonts w:ascii="Times New Roman" w:hAnsi="Times New Roman" w:cs="Times New Roman"/>
          <w:sz w:val="24"/>
          <w:szCs w:val="24"/>
        </w:rPr>
        <w:t>t</w:t>
      </w:r>
      <w:r w:rsidR="00E84289" w:rsidRPr="00E84289">
        <w:rPr>
          <w:rFonts w:ascii="Times New Roman" w:hAnsi="Times New Roman" w:cs="Times New Roman"/>
          <w:sz w:val="24"/>
          <w:szCs w:val="24"/>
        </w:rPr>
        <w:t xml:space="preserve"> planera</w:t>
      </w:r>
      <w:r w:rsidR="00E84289">
        <w:rPr>
          <w:rFonts w:ascii="Times New Roman" w:hAnsi="Times New Roman" w:cs="Times New Roman"/>
          <w:sz w:val="24"/>
          <w:szCs w:val="24"/>
        </w:rPr>
        <w:t>s</w:t>
      </w:r>
      <w:r w:rsidR="00E84289" w:rsidRPr="00E84289">
        <w:rPr>
          <w:rFonts w:ascii="Times New Roman" w:hAnsi="Times New Roman" w:cs="Times New Roman"/>
          <w:sz w:val="24"/>
          <w:szCs w:val="24"/>
        </w:rPr>
        <w:t xml:space="preserve"> för maximalt 50 vindkraftverk med en totalhöjd mellan 280</w:t>
      </w:r>
      <w:r w:rsidR="003D0D88">
        <w:rPr>
          <w:rFonts w:ascii="Times New Roman" w:hAnsi="Times New Roman" w:cs="Times New Roman"/>
          <w:sz w:val="24"/>
          <w:szCs w:val="24"/>
        </w:rPr>
        <w:t xml:space="preserve"> </w:t>
      </w:r>
      <w:r w:rsidR="00E84289" w:rsidRPr="00E84289">
        <w:rPr>
          <w:rFonts w:ascii="Times New Roman" w:hAnsi="Times New Roman" w:cs="Times New Roman"/>
          <w:sz w:val="24"/>
          <w:szCs w:val="24"/>
        </w:rPr>
        <w:t>–</w:t>
      </w:r>
      <w:r w:rsidR="003D0D88">
        <w:rPr>
          <w:rFonts w:ascii="Times New Roman" w:hAnsi="Times New Roman" w:cs="Times New Roman"/>
          <w:sz w:val="24"/>
          <w:szCs w:val="24"/>
        </w:rPr>
        <w:t xml:space="preserve"> </w:t>
      </w:r>
      <w:r w:rsidR="00E84289" w:rsidRPr="00E84289">
        <w:rPr>
          <w:rFonts w:ascii="Times New Roman" w:hAnsi="Times New Roman" w:cs="Times New Roman"/>
          <w:sz w:val="24"/>
          <w:szCs w:val="24"/>
        </w:rPr>
        <w:t>320 m</w:t>
      </w:r>
      <w:r w:rsidR="00AB509F">
        <w:rPr>
          <w:rFonts w:ascii="Times New Roman" w:hAnsi="Times New Roman" w:cs="Times New Roman"/>
          <w:sz w:val="24"/>
          <w:szCs w:val="24"/>
        </w:rPr>
        <w:t xml:space="preserve">. Samrådet innefattar kabelnedläggning till land inom fyra alternativa korridorer till två alternativa anslutningspunkter </w:t>
      </w:r>
      <w:r w:rsidR="00D7623A">
        <w:rPr>
          <w:rFonts w:ascii="Times New Roman" w:hAnsi="Times New Roman" w:cs="Times New Roman"/>
          <w:sz w:val="24"/>
          <w:szCs w:val="24"/>
        </w:rPr>
        <w:t xml:space="preserve">(Tjörn/Hisingen) </w:t>
      </w:r>
      <w:r w:rsidR="00AB509F">
        <w:rPr>
          <w:rFonts w:ascii="Times New Roman" w:hAnsi="Times New Roman" w:cs="Times New Roman"/>
          <w:sz w:val="24"/>
          <w:szCs w:val="24"/>
        </w:rPr>
        <w:t>på land</w:t>
      </w:r>
      <w:r w:rsidR="00D7623A">
        <w:rPr>
          <w:rFonts w:ascii="Times New Roman" w:hAnsi="Times New Roman" w:cs="Times New Roman"/>
          <w:sz w:val="24"/>
          <w:szCs w:val="24"/>
        </w:rPr>
        <w:t xml:space="preserve">. </w:t>
      </w:r>
    </w:p>
    <w:p w14:paraId="137737C6" w14:textId="0DDBAA47" w:rsidR="004E0C17" w:rsidRPr="007C71C4" w:rsidRDefault="004E0C17" w:rsidP="004E0C17">
      <w:pPr>
        <w:spacing w:line="276" w:lineRule="auto"/>
        <w:jc w:val="both"/>
        <w:rPr>
          <w:rFonts w:ascii="Times New Roman" w:hAnsi="Times New Roman" w:cs="Times New Roman"/>
          <w:sz w:val="24"/>
          <w:szCs w:val="24"/>
        </w:rPr>
      </w:pPr>
      <w:r w:rsidRPr="007C71C4">
        <w:rPr>
          <w:rFonts w:ascii="Times New Roman" w:hAnsi="Times New Roman" w:cs="Times New Roman"/>
          <w:sz w:val="24"/>
          <w:szCs w:val="24"/>
        </w:rPr>
        <w:lastRenderedPageBreak/>
        <w:t>Utredningsområdet för vindkraftparken</w:t>
      </w:r>
      <w:r>
        <w:rPr>
          <w:rFonts w:ascii="Times New Roman" w:hAnsi="Times New Roman" w:cs="Times New Roman"/>
          <w:sz w:val="24"/>
          <w:szCs w:val="24"/>
        </w:rPr>
        <w:t xml:space="preserve"> och kabeldragningarna</w:t>
      </w:r>
      <w:r w:rsidRPr="007C71C4">
        <w:rPr>
          <w:rFonts w:ascii="Times New Roman" w:hAnsi="Times New Roman" w:cs="Times New Roman"/>
          <w:sz w:val="24"/>
          <w:szCs w:val="24"/>
        </w:rPr>
        <w:t xml:space="preserve"> ligger</w:t>
      </w:r>
      <w:r w:rsidR="004A57ED">
        <w:rPr>
          <w:rFonts w:ascii="Times New Roman" w:hAnsi="Times New Roman" w:cs="Times New Roman"/>
          <w:sz w:val="24"/>
          <w:szCs w:val="24"/>
        </w:rPr>
        <w:t xml:space="preserve"> till största delen</w:t>
      </w:r>
      <w:r w:rsidRPr="007C71C4">
        <w:rPr>
          <w:rFonts w:ascii="Times New Roman" w:hAnsi="Times New Roman" w:cs="Times New Roman"/>
          <w:sz w:val="24"/>
          <w:szCs w:val="24"/>
        </w:rPr>
        <w:t xml:space="preserve"> inom delar av fångstområdet Södra Skagerack utsjöområde som är riksintresseområde för yrkesfisket enligt 3 kap. 5 § </w:t>
      </w:r>
      <w:r>
        <w:rPr>
          <w:rFonts w:ascii="Times New Roman" w:hAnsi="Times New Roman" w:cs="Times New Roman"/>
          <w:sz w:val="24"/>
          <w:szCs w:val="24"/>
        </w:rPr>
        <w:t>MB</w:t>
      </w:r>
      <w:r w:rsidRPr="007C71C4">
        <w:rPr>
          <w:rFonts w:ascii="Times New Roman" w:hAnsi="Times New Roman" w:cs="Times New Roman"/>
          <w:sz w:val="24"/>
          <w:szCs w:val="24"/>
        </w:rPr>
        <w:t xml:space="preserve">. </w:t>
      </w:r>
      <w:r>
        <w:rPr>
          <w:rFonts w:ascii="Times New Roman" w:hAnsi="Times New Roman" w:cs="Times New Roman"/>
          <w:sz w:val="24"/>
          <w:szCs w:val="24"/>
        </w:rPr>
        <w:t xml:space="preserve">Innebörden av att området i fråga är av riksintresse </w:t>
      </w:r>
      <w:r w:rsidR="004A57ED">
        <w:rPr>
          <w:rFonts w:ascii="Times New Roman" w:hAnsi="Times New Roman" w:cs="Times New Roman"/>
          <w:sz w:val="24"/>
          <w:szCs w:val="24"/>
        </w:rPr>
        <w:t>är</w:t>
      </w:r>
      <w:r>
        <w:rPr>
          <w:rFonts w:ascii="Times New Roman" w:hAnsi="Times New Roman" w:cs="Times New Roman"/>
          <w:sz w:val="24"/>
          <w:szCs w:val="24"/>
        </w:rPr>
        <w:t xml:space="preserve"> att det ska skyddas mot åtgärder som påtagligt kan skada intresset. Med en vindkraftpark omöjliggörs yrkesfiske i området, dvs. det handlar i så fall om en påtaglig och irreparabel skada om inte samexistens säkerställs. </w:t>
      </w:r>
      <w:r w:rsidR="004A57ED">
        <w:rPr>
          <w:rFonts w:ascii="Times New Roman" w:hAnsi="Times New Roman" w:cs="Times New Roman"/>
          <w:sz w:val="24"/>
          <w:szCs w:val="24"/>
        </w:rPr>
        <w:t xml:space="preserve">I det förevarande samrådsunderlaget anges endast att frågan om samexistens kommer att belysas senare. </w:t>
      </w:r>
    </w:p>
    <w:p w14:paraId="19345D21" w14:textId="757BDB86" w:rsidR="00211BA0" w:rsidRDefault="00D7623A" w:rsidP="008F5226">
      <w:pPr>
        <w:spacing w:line="276" w:lineRule="auto"/>
        <w:jc w:val="both"/>
        <w:rPr>
          <w:rFonts w:ascii="Times New Roman" w:hAnsi="Times New Roman" w:cs="Times New Roman"/>
          <w:sz w:val="24"/>
          <w:szCs w:val="24"/>
        </w:rPr>
      </w:pPr>
      <w:r w:rsidRPr="00DB61A1">
        <w:rPr>
          <w:rFonts w:ascii="Times New Roman" w:hAnsi="Times New Roman" w:cs="Times New Roman"/>
          <w:sz w:val="24"/>
          <w:szCs w:val="24"/>
        </w:rPr>
        <w:t>I förslaget till havsplaner</w:t>
      </w:r>
      <w:r w:rsidR="004E0C17">
        <w:rPr>
          <w:rFonts w:ascii="Times New Roman" w:hAnsi="Times New Roman" w:cs="Times New Roman"/>
          <w:sz w:val="24"/>
          <w:szCs w:val="24"/>
        </w:rPr>
        <w:t xml:space="preserve">, som </w:t>
      </w:r>
      <w:r w:rsidR="004A57ED">
        <w:rPr>
          <w:rFonts w:ascii="Times New Roman" w:hAnsi="Times New Roman" w:cs="Times New Roman"/>
          <w:sz w:val="24"/>
          <w:szCs w:val="24"/>
        </w:rPr>
        <w:t xml:space="preserve">fortsättningsvis </w:t>
      </w:r>
      <w:r w:rsidR="004E0C17">
        <w:rPr>
          <w:rFonts w:ascii="Times New Roman" w:hAnsi="Times New Roman" w:cs="Times New Roman"/>
          <w:sz w:val="24"/>
          <w:szCs w:val="24"/>
        </w:rPr>
        <w:t>inte är beslutade,</w:t>
      </w:r>
      <w:r w:rsidRPr="00DB61A1">
        <w:rPr>
          <w:rFonts w:ascii="Times New Roman" w:hAnsi="Times New Roman" w:cs="Times New Roman"/>
          <w:sz w:val="24"/>
          <w:szCs w:val="24"/>
        </w:rPr>
        <w:t xml:space="preserve"> är </w:t>
      </w:r>
      <w:r w:rsidR="00211BA0" w:rsidRPr="00DB61A1">
        <w:rPr>
          <w:rFonts w:ascii="Times New Roman" w:hAnsi="Times New Roman" w:cs="Times New Roman"/>
          <w:sz w:val="24"/>
          <w:szCs w:val="24"/>
        </w:rPr>
        <w:t>det aktuella område</w:t>
      </w:r>
      <w:r w:rsidR="004E0C17">
        <w:rPr>
          <w:rFonts w:ascii="Times New Roman" w:hAnsi="Times New Roman" w:cs="Times New Roman"/>
          <w:sz w:val="24"/>
          <w:szCs w:val="24"/>
        </w:rPr>
        <w:t>t</w:t>
      </w:r>
      <w:r w:rsidR="00211BA0" w:rsidRPr="00DB61A1">
        <w:rPr>
          <w:rFonts w:ascii="Times New Roman" w:hAnsi="Times New Roman" w:cs="Times New Roman"/>
          <w:sz w:val="24"/>
          <w:szCs w:val="24"/>
        </w:rPr>
        <w:t xml:space="preserve"> för vindkraftparken benämnt Utsjöområde nordost Skagen, V331</w:t>
      </w:r>
      <w:r w:rsidR="004E0C17">
        <w:rPr>
          <w:rFonts w:ascii="Times New Roman" w:hAnsi="Times New Roman" w:cs="Times New Roman"/>
          <w:sz w:val="24"/>
          <w:szCs w:val="24"/>
        </w:rPr>
        <w:t xml:space="preserve"> och</w:t>
      </w:r>
      <w:r w:rsidR="00211BA0" w:rsidRPr="00DB61A1">
        <w:rPr>
          <w:rFonts w:ascii="Times New Roman" w:hAnsi="Times New Roman" w:cs="Times New Roman"/>
          <w:sz w:val="24"/>
          <w:szCs w:val="24"/>
        </w:rPr>
        <w:t xml:space="preserve"> </w:t>
      </w:r>
      <w:r w:rsidR="004E0C17">
        <w:rPr>
          <w:rFonts w:ascii="Times New Roman" w:hAnsi="Times New Roman" w:cs="Times New Roman"/>
          <w:sz w:val="24"/>
          <w:szCs w:val="24"/>
        </w:rPr>
        <w:t xml:space="preserve">området </w:t>
      </w:r>
      <w:r w:rsidR="00211BA0" w:rsidRPr="00DB61A1">
        <w:rPr>
          <w:rFonts w:ascii="Times New Roman" w:hAnsi="Times New Roman" w:cs="Times New Roman"/>
          <w:sz w:val="24"/>
          <w:szCs w:val="24"/>
        </w:rPr>
        <w:t>för kab</w:t>
      </w:r>
      <w:r w:rsidR="004E0C17">
        <w:rPr>
          <w:rFonts w:ascii="Times New Roman" w:hAnsi="Times New Roman" w:cs="Times New Roman"/>
          <w:sz w:val="24"/>
          <w:szCs w:val="24"/>
        </w:rPr>
        <w:t>eldragningen</w:t>
      </w:r>
      <w:r w:rsidR="00211BA0" w:rsidRPr="00DB61A1">
        <w:rPr>
          <w:rFonts w:ascii="Times New Roman" w:hAnsi="Times New Roman" w:cs="Times New Roman"/>
          <w:sz w:val="24"/>
          <w:szCs w:val="24"/>
        </w:rPr>
        <w:t xml:space="preserve"> Väst Stora Pölsan, V332. I förslaget till havsplaner anges att Västerhavet är viktigt för friluftsliv, turism, yrkesfiske och att sjötrafiken är omfattande. Förslaget till havsplan anger att område V331 är för generell användning</w:t>
      </w:r>
      <w:r w:rsidR="00DB61A1" w:rsidRPr="00DB61A1">
        <w:rPr>
          <w:rFonts w:ascii="Times New Roman" w:hAnsi="Times New Roman" w:cs="Times New Roman"/>
          <w:sz w:val="24"/>
          <w:szCs w:val="24"/>
        </w:rPr>
        <w:t>, sjöfart och yrkesfiske</w:t>
      </w:r>
      <w:r w:rsidR="00C80B50" w:rsidRPr="00DB61A1">
        <w:rPr>
          <w:rFonts w:ascii="Times New Roman" w:hAnsi="Times New Roman" w:cs="Times New Roman"/>
          <w:sz w:val="24"/>
          <w:szCs w:val="24"/>
        </w:rPr>
        <w:t xml:space="preserve">, dvs. ingen användning har företräde framför någon annan </w:t>
      </w:r>
      <w:r w:rsidR="004E0C17">
        <w:rPr>
          <w:rFonts w:ascii="Times New Roman" w:hAnsi="Times New Roman" w:cs="Times New Roman"/>
          <w:sz w:val="24"/>
          <w:szCs w:val="24"/>
        </w:rPr>
        <w:t xml:space="preserve">- </w:t>
      </w:r>
      <w:r w:rsidR="00C80B50" w:rsidRPr="00DB61A1">
        <w:rPr>
          <w:rFonts w:ascii="Times New Roman" w:hAnsi="Times New Roman" w:cs="Times New Roman"/>
          <w:sz w:val="24"/>
          <w:szCs w:val="24"/>
        </w:rPr>
        <w:t xml:space="preserve">samexistens. SFPO finner det anmärkningsvärt att sökanden </w:t>
      </w:r>
      <w:r w:rsidR="004E0C17">
        <w:rPr>
          <w:rFonts w:ascii="Times New Roman" w:hAnsi="Times New Roman" w:cs="Times New Roman"/>
          <w:sz w:val="24"/>
          <w:szCs w:val="24"/>
        </w:rPr>
        <w:t>har för avsikt att et</w:t>
      </w:r>
      <w:r w:rsidR="00C80B50" w:rsidRPr="00DB61A1">
        <w:rPr>
          <w:rFonts w:ascii="Times New Roman" w:hAnsi="Times New Roman" w:cs="Times New Roman"/>
          <w:sz w:val="24"/>
          <w:szCs w:val="24"/>
        </w:rPr>
        <w:t xml:space="preserve">ablera en vindkraftpark i ett område </w:t>
      </w:r>
      <w:r w:rsidR="004E0C17">
        <w:rPr>
          <w:rFonts w:ascii="Times New Roman" w:hAnsi="Times New Roman" w:cs="Times New Roman"/>
          <w:sz w:val="24"/>
          <w:szCs w:val="24"/>
        </w:rPr>
        <w:t xml:space="preserve">som </w:t>
      </w:r>
      <w:r w:rsidR="00C80B50" w:rsidRPr="00DB61A1">
        <w:rPr>
          <w:rFonts w:ascii="Times New Roman" w:hAnsi="Times New Roman" w:cs="Times New Roman"/>
          <w:sz w:val="24"/>
          <w:szCs w:val="24"/>
        </w:rPr>
        <w:t>angett</w:t>
      </w:r>
      <w:r w:rsidR="004E0C17">
        <w:rPr>
          <w:rFonts w:ascii="Times New Roman" w:hAnsi="Times New Roman" w:cs="Times New Roman"/>
          <w:sz w:val="24"/>
          <w:szCs w:val="24"/>
        </w:rPr>
        <w:t>s</w:t>
      </w:r>
      <w:r w:rsidR="00C80B50" w:rsidRPr="00DB61A1">
        <w:rPr>
          <w:rFonts w:ascii="Times New Roman" w:hAnsi="Times New Roman" w:cs="Times New Roman"/>
          <w:sz w:val="24"/>
          <w:szCs w:val="24"/>
        </w:rPr>
        <w:t xml:space="preserve"> för generell användning och där samexistens råder. Om en vindkraftpark etableras i området så innebär det ju just att en användning ges företräde framför andra</w:t>
      </w:r>
      <w:r w:rsidR="00DB61A1">
        <w:rPr>
          <w:rFonts w:ascii="Times New Roman" w:hAnsi="Times New Roman" w:cs="Times New Roman"/>
          <w:sz w:val="24"/>
          <w:szCs w:val="24"/>
        </w:rPr>
        <w:t>,</w:t>
      </w:r>
      <w:r w:rsidR="00C80B50" w:rsidRPr="00DB61A1">
        <w:rPr>
          <w:rFonts w:ascii="Times New Roman" w:hAnsi="Times New Roman" w:cs="Times New Roman"/>
          <w:sz w:val="24"/>
          <w:szCs w:val="24"/>
        </w:rPr>
        <w:t xml:space="preserve"> varigenom samexistens omöjliggörs till förmån för vindkraft. </w:t>
      </w:r>
      <w:r w:rsidR="00DB61A1" w:rsidRPr="00DB61A1">
        <w:rPr>
          <w:rFonts w:ascii="Times New Roman" w:hAnsi="Times New Roman" w:cs="Times New Roman"/>
          <w:sz w:val="24"/>
          <w:szCs w:val="24"/>
        </w:rPr>
        <w:t>Även Västra Stora Pölsan, V332, omfattas av generell användning, yrkesfiske och sjöfart.</w:t>
      </w:r>
    </w:p>
    <w:p w14:paraId="732AB1BF" w14:textId="47F84887" w:rsidR="00DB61A1" w:rsidRDefault="00DB61A1" w:rsidP="008F5226">
      <w:pPr>
        <w:spacing w:line="276" w:lineRule="auto"/>
        <w:jc w:val="both"/>
        <w:rPr>
          <w:rFonts w:ascii="Times New Roman" w:hAnsi="Times New Roman" w:cs="Times New Roman"/>
          <w:sz w:val="24"/>
          <w:szCs w:val="24"/>
        </w:rPr>
      </w:pPr>
      <w:r>
        <w:rPr>
          <w:rFonts w:ascii="Times New Roman" w:hAnsi="Times New Roman" w:cs="Times New Roman"/>
          <w:sz w:val="24"/>
          <w:szCs w:val="24"/>
        </w:rPr>
        <w:t>Det yrkesfiske som bedrivs i området är en viktig del av den svenska livsmedelsproduktionen</w:t>
      </w:r>
      <w:r w:rsidR="004A57ED">
        <w:rPr>
          <w:rFonts w:ascii="Times New Roman" w:hAnsi="Times New Roman" w:cs="Times New Roman"/>
          <w:sz w:val="24"/>
          <w:szCs w:val="24"/>
        </w:rPr>
        <w:t xml:space="preserve"> och det är också anledningen till att det är ett riksintresseområde för yrkesfisket</w:t>
      </w:r>
      <w:r>
        <w:rPr>
          <w:rFonts w:ascii="Times New Roman" w:hAnsi="Times New Roman" w:cs="Times New Roman"/>
          <w:sz w:val="24"/>
          <w:szCs w:val="24"/>
        </w:rPr>
        <w:t xml:space="preserve">. Om betydelsen av svensk livsmedelsproduktion anges bland annat i den av riksdagen beslutade Livsmedelsstrategin. </w:t>
      </w:r>
    </w:p>
    <w:p w14:paraId="3231AD26" w14:textId="07EB0B82" w:rsidR="00146A5F" w:rsidRDefault="0084560D" w:rsidP="008F522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SFPO anser att den valda lokaliseringen, som för övrigt inte föregåtts av någon </w:t>
      </w:r>
      <w:r w:rsidR="004A57ED">
        <w:rPr>
          <w:rFonts w:ascii="Times New Roman" w:hAnsi="Times New Roman" w:cs="Times New Roman"/>
          <w:sz w:val="24"/>
          <w:szCs w:val="24"/>
        </w:rPr>
        <w:t xml:space="preserve">som helst </w:t>
      </w:r>
      <w:r>
        <w:rPr>
          <w:rFonts w:ascii="Times New Roman" w:hAnsi="Times New Roman" w:cs="Times New Roman"/>
          <w:sz w:val="24"/>
          <w:szCs w:val="24"/>
        </w:rPr>
        <w:t xml:space="preserve">kontakt med det yrkesfiske som bedrivs i området, är synnerligen dåligt vald. Området i fråga är viktigt för andra användningar, </w:t>
      </w:r>
      <w:r w:rsidR="006A2883">
        <w:rPr>
          <w:rFonts w:ascii="Times New Roman" w:hAnsi="Times New Roman" w:cs="Times New Roman"/>
          <w:sz w:val="24"/>
          <w:szCs w:val="24"/>
        </w:rPr>
        <w:t>huvudsakligen</w:t>
      </w:r>
      <w:r>
        <w:rPr>
          <w:rFonts w:ascii="Times New Roman" w:hAnsi="Times New Roman" w:cs="Times New Roman"/>
          <w:sz w:val="24"/>
          <w:szCs w:val="24"/>
        </w:rPr>
        <w:t xml:space="preserve"> svenskt livsmedelsproduktion/yrkesfiske, och det förefaller därför orimligt att området skulle kunna anses vara lämpligt för en vindkraftpark.</w:t>
      </w:r>
      <w:r w:rsidR="00AC0697">
        <w:rPr>
          <w:rFonts w:ascii="Times New Roman" w:hAnsi="Times New Roman" w:cs="Times New Roman"/>
          <w:sz w:val="24"/>
          <w:szCs w:val="24"/>
        </w:rPr>
        <w:t xml:space="preserve"> SFPO anser att den valda lokaliseringen är uppenbart olämplig</w:t>
      </w:r>
      <w:r w:rsidR="00B30401">
        <w:rPr>
          <w:rFonts w:ascii="Times New Roman" w:hAnsi="Times New Roman" w:cs="Times New Roman"/>
          <w:sz w:val="24"/>
          <w:szCs w:val="24"/>
        </w:rPr>
        <w:t xml:space="preserve"> för etablerandet av en vindkraftpark</w:t>
      </w:r>
      <w:r w:rsidR="00AC0697">
        <w:rPr>
          <w:rFonts w:ascii="Times New Roman" w:hAnsi="Times New Roman" w:cs="Times New Roman"/>
          <w:sz w:val="24"/>
          <w:szCs w:val="24"/>
        </w:rPr>
        <w:t xml:space="preserve">. </w:t>
      </w:r>
    </w:p>
    <w:p w14:paraId="0CB3B010" w14:textId="6886A43E" w:rsidR="0084560D" w:rsidRDefault="0084560D" w:rsidP="008F5226">
      <w:pPr>
        <w:spacing w:line="276" w:lineRule="auto"/>
        <w:jc w:val="both"/>
        <w:rPr>
          <w:rFonts w:ascii="Times New Roman" w:hAnsi="Times New Roman" w:cs="Times New Roman"/>
          <w:sz w:val="24"/>
          <w:szCs w:val="24"/>
        </w:rPr>
      </w:pPr>
    </w:p>
    <w:p w14:paraId="0406333E" w14:textId="0B7A52D3" w:rsidR="00D724A2" w:rsidRPr="00AC0697" w:rsidRDefault="00D724A2" w:rsidP="008F5226">
      <w:pPr>
        <w:spacing w:line="276" w:lineRule="auto"/>
        <w:jc w:val="both"/>
        <w:rPr>
          <w:rFonts w:ascii="Times New Roman" w:hAnsi="Times New Roman" w:cs="Times New Roman"/>
          <w:sz w:val="24"/>
          <w:szCs w:val="24"/>
        </w:rPr>
      </w:pPr>
      <w:r w:rsidRPr="00AC0697">
        <w:rPr>
          <w:rFonts w:ascii="Times New Roman" w:hAnsi="Times New Roman" w:cs="Times New Roman"/>
          <w:i/>
          <w:iCs/>
          <w:sz w:val="24"/>
          <w:szCs w:val="24"/>
        </w:rPr>
        <w:t>Vindparkens utformning</w:t>
      </w:r>
    </w:p>
    <w:p w14:paraId="6E80794D" w14:textId="36BD3AF8" w:rsidR="00D724A2" w:rsidRPr="00AC0697" w:rsidRDefault="00D724A2" w:rsidP="008F5226">
      <w:pPr>
        <w:spacing w:line="276" w:lineRule="auto"/>
        <w:jc w:val="both"/>
        <w:rPr>
          <w:rFonts w:ascii="Times New Roman" w:hAnsi="Times New Roman" w:cs="Times New Roman"/>
          <w:sz w:val="24"/>
          <w:szCs w:val="24"/>
        </w:rPr>
      </w:pPr>
      <w:r w:rsidRPr="00AC0697">
        <w:rPr>
          <w:rFonts w:ascii="Times New Roman" w:hAnsi="Times New Roman" w:cs="Times New Roman"/>
          <w:sz w:val="24"/>
          <w:szCs w:val="24"/>
        </w:rPr>
        <w:t>SFPO förordar användande av bästa möjliga miljövänliga teknik i alla delar och förordar att allt kablage plöjs ne</w:t>
      </w:r>
      <w:r w:rsidR="0099594B" w:rsidRPr="00AC0697">
        <w:rPr>
          <w:rFonts w:ascii="Times New Roman" w:hAnsi="Times New Roman" w:cs="Times New Roman"/>
          <w:sz w:val="24"/>
          <w:szCs w:val="24"/>
        </w:rPr>
        <w:t>d i havsbottnen</w:t>
      </w:r>
      <w:r w:rsidRPr="00AC0697">
        <w:rPr>
          <w:rFonts w:ascii="Times New Roman" w:hAnsi="Times New Roman" w:cs="Times New Roman"/>
          <w:sz w:val="24"/>
          <w:szCs w:val="24"/>
        </w:rPr>
        <w:t xml:space="preserve"> för att säkerställa minsta möjliga påverka</w:t>
      </w:r>
      <w:r w:rsidR="008F5226" w:rsidRPr="00AC0697">
        <w:rPr>
          <w:rFonts w:ascii="Times New Roman" w:hAnsi="Times New Roman" w:cs="Times New Roman"/>
          <w:sz w:val="24"/>
          <w:szCs w:val="24"/>
        </w:rPr>
        <w:t>n</w:t>
      </w:r>
      <w:r w:rsidR="00B30401">
        <w:rPr>
          <w:rFonts w:ascii="Times New Roman" w:hAnsi="Times New Roman" w:cs="Times New Roman"/>
          <w:sz w:val="24"/>
          <w:szCs w:val="24"/>
        </w:rPr>
        <w:t xml:space="preserve"> (om vindparken mot all förmodan </w:t>
      </w:r>
      <w:r w:rsidR="00884260">
        <w:rPr>
          <w:rFonts w:ascii="Times New Roman" w:hAnsi="Times New Roman" w:cs="Times New Roman"/>
          <w:sz w:val="24"/>
          <w:szCs w:val="24"/>
        </w:rPr>
        <w:t xml:space="preserve">och förnuft </w:t>
      </w:r>
      <w:r w:rsidR="00B30401">
        <w:rPr>
          <w:rFonts w:ascii="Times New Roman" w:hAnsi="Times New Roman" w:cs="Times New Roman"/>
          <w:sz w:val="24"/>
          <w:szCs w:val="24"/>
        </w:rPr>
        <w:t xml:space="preserve">medges tillstånd). </w:t>
      </w:r>
      <w:r w:rsidRPr="00AC0697">
        <w:rPr>
          <w:rFonts w:ascii="Times New Roman" w:hAnsi="Times New Roman" w:cs="Times New Roman"/>
          <w:sz w:val="24"/>
          <w:szCs w:val="24"/>
        </w:rPr>
        <w:t xml:space="preserve"> </w:t>
      </w:r>
    </w:p>
    <w:p w14:paraId="4FCB4282" w14:textId="20C378D1" w:rsidR="0099594B" w:rsidRPr="00AC0697" w:rsidRDefault="0099594B" w:rsidP="008F5226">
      <w:pPr>
        <w:spacing w:line="276" w:lineRule="auto"/>
        <w:jc w:val="both"/>
        <w:rPr>
          <w:rFonts w:ascii="Times New Roman" w:hAnsi="Times New Roman" w:cs="Times New Roman"/>
          <w:sz w:val="24"/>
          <w:szCs w:val="24"/>
        </w:rPr>
      </w:pPr>
      <w:r w:rsidRPr="00AC0697">
        <w:rPr>
          <w:rFonts w:ascii="Times New Roman" w:hAnsi="Times New Roman" w:cs="Times New Roman"/>
          <w:sz w:val="24"/>
          <w:szCs w:val="24"/>
        </w:rPr>
        <w:t xml:space="preserve">Av </w:t>
      </w:r>
      <w:r w:rsidR="004638C7">
        <w:rPr>
          <w:rFonts w:ascii="Times New Roman" w:hAnsi="Times New Roman" w:cs="Times New Roman"/>
          <w:sz w:val="24"/>
          <w:szCs w:val="24"/>
        </w:rPr>
        <w:t xml:space="preserve">det översända </w:t>
      </w:r>
      <w:r w:rsidRPr="00AC0697">
        <w:rPr>
          <w:rFonts w:ascii="Times New Roman" w:hAnsi="Times New Roman" w:cs="Times New Roman"/>
          <w:sz w:val="24"/>
          <w:szCs w:val="24"/>
        </w:rPr>
        <w:t xml:space="preserve">underlaget framgår att man ännu inte bestämt sig för vilken teknik som ska användas – förankrade i bottnen eller flytande fundament. Vad gäller det senare vill SFPO påtala det följande: </w:t>
      </w:r>
      <w:r w:rsidR="00B30401">
        <w:rPr>
          <w:rFonts w:ascii="Times New Roman" w:hAnsi="Times New Roman" w:cs="Times New Roman"/>
          <w:sz w:val="24"/>
          <w:szCs w:val="24"/>
        </w:rPr>
        <w:t>Vi</w:t>
      </w:r>
      <w:r w:rsidRPr="00AC0697">
        <w:rPr>
          <w:rFonts w:ascii="Times New Roman" w:hAnsi="Times New Roman" w:cs="Times New Roman"/>
          <w:sz w:val="24"/>
          <w:szCs w:val="24"/>
        </w:rPr>
        <w:t xml:space="preserve"> är på goda grunder skeptiska till flytande fundament. SFPO efterfrågar i MKB fullständig information om hur man avser säkerställa att dessa förankrade fundament över tiden ska bestå förankrade. SFPO tror inte att det finns någon möjlighet att säkerställa att dessa förankrade fundament förblir förankrade över tiden och därmed föreligger det åtskilliga säkerhetsrisker förenade med valet av teknik. En flytande vindkraftspark medför betydande säkerhetsrisker, eftersom material som säkerställer förankring över tiden inte existerar och risken är </w:t>
      </w:r>
      <w:r w:rsidRPr="00AC0697">
        <w:rPr>
          <w:rFonts w:ascii="Times New Roman" w:hAnsi="Times New Roman" w:cs="Times New Roman"/>
          <w:sz w:val="24"/>
          <w:szCs w:val="24"/>
        </w:rPr>
        <w:lastRenderedPageBreak/>
        <w:t xml:space="preserve">att det i området från tid till annan i framtiden kommer att flyta omkring stora vindkraftverk. Dessa säkerhetsrisker bör nogsamt beskrivas i MKB. </w:t>
      </w:r>
    </w:p>
    <w:p w14:paraId="740108CC" w14:textId="77777777" w:rsidR="00DD65B9" w:rsidRPr="005B74E2" w:rsidRDefault="00DD65B9" w:rsidP="008F5226">
      <w:pPr>
        <w:spacing w:line="276" w:lineRule="auto"/>
        <w:jc w:val="both"/>
        <w:rPr>
          <w:rFonts w:ascii="Times New Roman" w:hAnsi="Times New Roman" w:cs="Times New Roman"/>
          <w:i/>
          <w:iCs/>
          <w:color w:val="FF0000"/>
          <w:sz w:val="24"/>
          <w:szCs w:val="24"/>
        </w:rPr>
      </w:pPr>
    </w:p>
    <w:p w14:paraId="57D4BC0C" w14:textId="6CB621C9" w:rsidR="00C462A5" w:rsidRPr="004638C7" w:rsidRDefault="00C462A5" w:rsidP="008F5226">
      <w:pPr>
        <w:spacing w:line="276" w:lineRule="auto"/>
        <w:jc w:val="both"/>
        <w:rPr>
          <w:rFonts w:ascii="Times New Roman" w:hAnsi="Times New Roman" w:cs="Times New Roman"/>
          <w:sz w:val="24"/>
          <w:szCs w:val="24"/>
        </w:rPr>
      </w:pPr>
      <w:r w:rsidRPr="004638C7">
        <w:rPr>
          <w:rFonts w:ascii="Times New Roman" w:hAnsi="Times New Roman" w:cs="Times New Roman"/>
          <w:i/>
          <w:iCs/>
          <w:sz w:val="24"/>
          <w:szCs w:val="24"/>
        </w:rPr>
        <w:t>Fisk</w:t>
      </w:r>
      <w:r w:rsidR="004638C7" w:rsidRPr="004638C7">
        <w:rPr>
          <w:rFonts w:ascii="Times New Roman" w:hAnsi="Times New Roman" w:cs="Times New Roman"/>
          <w:i/>
          <w:iCs/>
          <w:sz w:val="24"/>
          <w:szCs w:val="24"/>
        </w:rPr>
        <w:t xml:space="preserve"> och yrkesfiske</w:t>
      </w:r>
    </w:p>
    <w:p w14:paraId="5C540F4C" w14:textId="6D8F8F4C" w:rsidR="00CE314E" w:rsidRDefault="00CE314E" w:rsidP="008F5226">
      <w:pPr>
        <w:spacing w:line="276" w:lineRule="auto"/>
        <w:jc w:val="both"/>
        <w:rPr>
          <w:rFonts w:ascii="Times New Roman" w:hAnsi="Times New Roman" w:cs="Times New Roman"/>
          <w:sz w:val="24"/>
          <w:szCs w:val="24"/>
        </w:rPr>
      </w:pPr>
      <w:r w:rsidRPr="00CE314E">
        <w:rPr>
          <w:rFonts w:ascii="Times New Roman" w:hAnsi="Times New Roman" w:cs="Times New Roman"/>
          <w:sz w:val="24"/>
          <w:szCs w:val="24"/>
        </w:rPr>
        <w:t xml:space="preserve">Vi </w:t>
      </w:r>
      <w:r>
        <w:rPr>
          <w:rFonts w:ascii="Times New Roman" w:hAnsi="Times New Roman" w:cs="Times New Roman"/>
          <w:sz w:val="24"/>
          <w:szCs w:val="24"/>
        </w:rPr>
        <w:t xml:space="preserve">noterar </w:t>
      </w:r>
      <w:r w:rsidR="00A00122">
        <w:rPr>
          <w:rFonts w:ascii="Times New Roman" w:hAnsi="Times New Roman" w:cs="Times New Roman"/>
          <w:sz w:val="24"/>
          <w:szCs w:val="24"/>
        </w:rPr>
        <w:t xml:space="preserve">med stor förundran </w:t>
      </w:r>
      <w:r>
        <w:rPr>
          <w:rFonts w:ascii="Times New Roman" w:hAnsi="Times New Roman" w:cs="Times New Roman"/>
          <w:sz w:val="24"/>
          <w:szCs w:val="24"/>
        </w:rPr>
        <w:t xml:space="preserve">att sökanden inte </w:t>
      </w:r>
      <w:r w:rsidR="00A00122">
        <w:rPr>
          <w:rFonts w:ascii="Times New Roman" w:hAnsi="Times New Roman" w:cs="Times New Roman"/>
          <w:sz w:val="24"/>
          <w:szCs w:val="24"/>
        </w:rPr>
        <w:t xml:space="preserve">har </w:t>
      </w:r>
      <w:r>
        <w:rPr>
          <w:rFonts w:ascii="Times New Roman" w:hAnsi="Times New Roman" w:cs="Times New Roman"/>
          <w:sz w:val="24"/>
          <w:szCs w:val="24"/>
        </w:rPr>
        <w:t xml:space="preserve">bemödat sig </w:t>
      </w:r>
      <w:r w:rsidR="00884260">
        <w:rPr>
          <w:rFonts w:ascii="Times New Roman" w:hAnsi="Times New Roman" w:cs="Times New Roman"/>
          <w:sz w:val="24"/>
          <w:szCs w:val="24"/>
        </w:rPr>
        <w:t>med</w:t>
      </w:r>
      <w:r>
        <w:rPr>
          <w:rFonts w:ascii="Times New Roman" w:hAnsi="Times New Roman" w:cs="Times New Roman"/>
          <w:sz w:val="24"/>
          <w:szCs w:val="24"/>
        </w:rPr>
        <w:t xml:space="preserve"> att beskriva de </w:t>
      </w:r>
      <w:r w:rsidR="00884260">
        <w:rPr>
          <w:rFonts w:ascii="Times New Roman" w:hAnsi="Times New Roman" w:cs="Times New Roman"/>
          <w:sz w:val="24"/>
          <w:szCs w:val="24"/>
        </w:rPr>
        <w:t xml:space="preserve">goda </w:t>
      </w:r>
      <w:r>
        <w:rPr>
          <w:rFonts w:ascii="Times New Roman" w:hAnsi="Times New Roman" w:cs="Times New Roman"/>
          <w:sz w:val="24"/>
          <w:szCs w:val="24"/>
        </w:rPr>
        <w:t>fiskförekomster som rikligt f</w:t>
      </w:r>
      <w:r w:rsidR="00884260">
        <w:rPr>
          <w:rFonts w:ascii="Times New Roman" w:hAnsi="Times New Roman" w:cs="Times New Roman"/>
          <w:sz w:val="24"/>
          <w:szCs w:val="24"/>
        </w:rPr>
        <w:t>örekommer</w:t>
      </w:r>
      <w:r>
        <w:rPr>
          <w:rFonts w:ascii="Times New Roman" w:hAnsi="Times New Roman" w:cs="Times New Roman"/>
          <w:sz w:val="24"/>
          <w:szCs w:val="24"/>
        </w:rPr>
        <w:t xml:space="preserve"> i området</w:t>
      </w:r>
      <w:r w:rsidR="00884260">
        <w:rPr>
          <w:rFonts w:ascii="Times New Roman" w:hAnsi="Times New Roman" w:cs="Times New Roman"/>
          <w:sz w:val="24"/>
          <w:szCs w:val="24"/>
        </w:rPr>
        <w:t xml:space="preserve">; </w:t>
      </w:r>
      <w:r>
        <w:rPr>
          <w:rFonts w:ascii="Times New Roman" w:hAnsi="Times New Roman" w:cs="Times New Roman"/>
          <w:sz w:val="24"/>
          <w:szCs w:val="24"/>
        </w:rPr>
        <w:t xml:space="preserve">vi noterar </w:t>
      </w:r>
      <w:r w:rsidR="00884260">
        <w:rPr>
          <w:rFonts w:ascii="Times New Roman" w:hAnsi="Times New Roman" w:cs="Times New Roman"/>
          <w:sz w:val="24"/>
          <w:szCs w:val="24"/>
        </w:rPr>
        <w:t xml:space="preserve">även </w:t>
      </w:r>
      <w:r>
        <w:rPr>
          <w:rFonts w:ascii="Times New Roman" w:hAnsi="Times New Roman" w:cs="Times New Roman"/>
          <w:sz w:val="24"/>
          <w:szCs w:val="24"/>
        </w:rPr>
        <w:t xml:space="preserve">att sökanden inte </w:t>
      </w:r>
      <w:r w:rsidR="00AC6E0C">
        <w:rPr>
          <w:rFonts w:ascii="Times New Roman" w:hAnsi="Times New Roman" w:cs="Times New Roman"/>
          <w:sz w:val="24"/>
          <w:szCs w:val="24"/>
        </w:rPr>
        <w:t xml:space="preserve">har </w:t>
      </w:r>
      <w:r>
        <w:rPr>
          <w:rFonts w:ascii="Times New Roman" w:hAnsi="Times New Roman" w:cs="Times New Roman"/>
          <w:sz w:val="24"/>
          <w:szCs w:val="24"/>
        </w:rPr>
        <w:t xml:space="preserve">bemödat sig med att beskriva det fiske som sker i området. </w:t>
      </w:r>
      <w:r w:rsidR="00A00122">
        <w:rPr>
          <w:rFonts w:ascii="Times New Roman" w:hAnsi="Times New Roman" w:cs="Times New Roman"/>
          <w:sz w:val="24"/>
          <w:szCs w:val="24"/>
        </w:rPr>
        <w:t xml:space="preserve">I alla andra liknande samråd vi erhållit har sådana beskrivningar lämnats. Detta är en stor brist i underlaget. </w:t>
      </w:r>
      <w:r>
        <w:rPr>
          <w:rFonts w:ascii="Times New Roman" w:hAnsi="Times New Roman" w:cs="Times New Roman"/>
          <w:sz w:val="24"/>
          <w:szCs w:val="24"/>
        </w:rPr>
        <w:t xml:space="preserve">Ej heller omtalar sökanden </w:t>
      </w:r>
      <w:r w:rsidR="00AC6E0C">
        <w:rPr>
          <w:rFonts w:ascii="Times New Roman" w:hAnsi="Times New Roman" w:cs="Times New Roman"/>
          <w:sz w:val="24"/>
          <w:szCs w:val="24"/>
        </w:rPr>
        <w:t xml:space="preserve">sin syn på </w:t>
      </w:r>
      <w:r>
        <w:rPr>
          <w:rFonts w:ascii="Times New Roman" w:hAnsi="Times New Roman" w:cs="Times New Roman"/>
          <w:sz w:val="24"/>
          <w:szCs w:val="24"/>
        </w:rPr>
        <w:t xml:space="preserve">hur samexistens skulle kunna nås om vindparken </w:t>
      </w:r>
      <w:r w:rsidR="00A00122">
        <w:rPr>
          <w:rFonts w:ascii="Times New Roman" w:hAnsi="Times New Roman" w:cs="Times New Roman"/>
          <w:sz w:val="24"/>
          <w:szCs w:val="24"/>
        </w:rPr>
        <w:t xml:space="preserve">mot allt förnuft skulle bli verklighet. </w:t>
      </w:r>
      <w:r w:rsidR="00AC6E0C">
        <w:rPr>
          <w:rFonts w:ascii="Times New Roman" w:hAnsi="Times New Roman" w:cs="Times New Roman"/>
          <w:sz w:val="24"/>
          <w:szCs w:val="24"/>
        </w:rPr>
        <w:t>Även detta är en stor brist</w:t>
      </w:r>
      <w:r w:rsidR="00884260">
        <w:rPr>
          <w:rFonts w:ascii="Times New Roman" w:hAnsi="Times New Roman" w:cs="Times New Roman"/>
          <w:sz w:val="24"/>
          <w:szCs w:val="24"/>
        </w:rPr>
        <w:t>, det enda som anges är att frågan kommer att belysas senare</w:t>
      </w:r>
      <w:r w:rsidR="00AC6E0C">
        <w:rPr>
          <w:rFonts w:ascii="Times New Roman" w:hAnsi="Times New Roman" w:cs="Times New Roman"/>
          <w:sz w:val="24"/>
          <w:szCs w:val="24"/>
        </w:rPr>
        <w:t xml:space="preserve">. Avslutningsvis nämns </w:t>
      </w:r>
      <w:r w:rsidR="00884260">
        <w:rPr>
          <w:rFonts w:ascii="Times New Roman" w:hAnsi="Times New Roman" w:cs="Times New Roman"/>
          <w:sz w:val="24"/>
          <w:szCs w:val="24"/>
        </w:rPr>
        <w:t xml:space="preserve">heller </w:t>
      </w:r>
      <w:r w:rsidR="00AC6E0C">
        <w:rPr>
          <w:rFonts w:ascii="Times New Roman" w:hAnsi="Times New Roman" w:cs="Times New Roman"/>
          <w:sz w:val="24"/>
          <w:szCs w:val="24"/>
        </w:rPr>
        <w:t>ingenting om ersättning till de som kommer att lida ekonomisk skada om parken blir verklighet</w:t>
      </w:r>
      <w:r w:rsidR="007B44DC">
        <w:rPr>
          <w:rFonts w:ascii="Times New Roman" w:hAnsi="Times New Roman" w:cs="Times New Roman"/>
          <w:sz w:val="24"/>
          <w:szCs w:val="24"/>
        </w:rPr>
        <w:t xml:space="preserve">. </w:t>
      </w:r>
      <w:r w:rsidR="002D13C0">
        <w:rPr>
          <w:rFonts w:ascii="Times New Roman" w:hAnsi="Times New Roman" w:cs="Times New Roman"/>
          <w:sz w:val="24"/>
          <w:szCs w:val="24"/>
        </w:rPr>
        <w:t xml:space="preserve">I 6.10 sägs att ”(e)n utredning av eventuell påverkan på sjöfarten och yrkesfisket kommer att genomföras”. SFPO anser att det är mer än lovligt naivt att tala om en eventuell påverkan på yrkesfisket när man avser etablera en vindpark i ett område av riksintresse för yrkesfisket. Det är ställt utom allt </w:t>
      </w:r>
      <w:r w:rsidR="00884260">
        <w:rPr>
          <w:rFonts w:ascii="Times New Roman" w:hAnsi="Times New Roman" w:cs="Times New Roman"/>
          <w:sz w:val="24"/>
          <w:szCs w:val="24"/>
        </w:rPr>
        <w:t xml:space="preserve">rimligt </w:t>
      </w:r>
      <w:r w:rsidR="002D13C0">
        <w:rPr>
          <w:rFonts w:ascii="Times New Roman" w:hAnsi="Times New Roman" w:cs="Times New Roman"/>
          <w:sz w:val="24"/>
          <w:szCs w:val="24"/>
        </w:rPr>
        <w:t xml:space="preserve">tvivel att om vindparken mot allt sunt förnuft blir verklighet så blir konsekvenserna för det yrkesfiske som bedrivs i området katastrofala och detsamma gäller sannolikt effekterna på </w:t>
      </w:r>
      <w:r w:rsidR="00884260">
        <w:rPr>
          <w:rFonts w:ascii="Times New Roman" w:hAnsi="Times New Roman" w:cs="Times New Roman"/>
          <w:sz w:val="24"/>
          <w:szCs w:val="24"/>
        </w:rPr>
        <w:t xml:space="preserve">hela </w:t>
      </w:r>
      <w:r w:rsidR="002D13C0">
        <w:rPr>
          <w:rFonts w:ascii="Times New Roman" w:hAnsi="Times New Roman" w:cs="Times New Roman"/>
          <w:sz w:val="24"/>
          <w:szCs w:val="24"/>
        </w:rPr>
        <w:t>det marina ekosystemet</w:t>
      </w:r>
      <w:r w:rsidR="00337327">
        <w:rPr>
          <w:rFonts w:ascii="Times New Roman" w:hAnsi="Times New Roman" w:cs="Times New Roman"/>
          <w:sz w:val="24"/>
          <w:szCs w:val="24"/>
        </w:rPr>
        <w:t xml:space="preserve">. </w:t>
      </w:r>
      <w:r w:rsidR="00B30401">
        <w:rPr>
          <w:rFonts w:ascii="Times New Roman" w:hAnsi="Times New Roman" w:cs="Times New Roman"/>
          <w:sz w:val="24"/>
          <w:szCs w:val="24"/>
        </w:rPr>
        <w:t xml:space="preserve">Området i fråga är arbetsplats för de yrkesfiskare som bedriver fiske där. </w:t>
      </w:r>
    </w:p>
    <w:p w14:paraId="6236E4DA" w14:textId="169F0E32" w:rsidR="007B44DC" w:rsidRDefault="007B44DC" w:rsidP="008F5226">
      <w:pPr>
        <w:spacing w:line="276" w:lineRule="auto"/>
        <w:jc w:val="both"/>
        <w:rPr>
          <w:rFonts w:ascii="Times New Roman" w:hAnsi="Times New Roman" w:cs="Times New Roman"/>
          <w:sz w:val="24"/>
          <w:szCs w:val="24"/>
        </w:rPr>
      </w:pPr>
      <w:r>
        <w:rPr>
          <w:rFonts w:ascii="Times New Roman" w:hAnsi="Times New Roman" w:cs="Times New Roman"/>
          <w:sz w:val="24"/>
          <w:szCs w:val="24"/>
        </w:rPr>
        <w:t>Avsnitt 6 (Miljöpåverkan och miljöeffekter) i det översända underlaget inleds med att det sägs att ”(d)en planerade verksamheten kan ge upphov till påverkan och leda till olika effekter för människa och i miljön”. Valet av ordet ”kan” förefaller minst sagt märkligt. Om en storskalig vindkraftpark ska etableras i ett område av riksintresse för yrkesfiske så ”kan” det ge upphov till påverkan!</w:t>
      </w:r>
      <w:r w:rsidR="00B30401">
        <w:rPr>
          <w:rFonts w:ascii="Times New Roman" w:hAnsi="Times New Roman" w:cs="Times New Roman"/>
          <w:sz w:val="24"/>
          <w:szCs w:val="24"/>
        </w:rPr>
        <w:t>?</w:t>
      </w:r>
      <w:r>
        <w:rPr>
          <w:rFonts w:ascii="Times New Roman" w:hAnsi="Times New Roman" w:cs="Times New Roman"/>
          <w:sz w:val="24"/>
          <w:szCs w:val="24"/>
        </w:rPr>
        <w:t xml:space="preserve"> Det torde vara helt säkert att ett sådant projekt ger upphov till påverkan som leder till olika </w:t>
      </w:r>
      <w:r w:rsidR="002D13C0">
        <w:rPr>
          <w:rFonts w:ascii="Times New Roman" w:hAnsi="Times New Roman" w:cs="Times New Roman"/>
          <w:sz w:val="24"/>
          <w:szCs w:val="24"/>
        </w:rPr>
        <w:t xml:space="preserve">negativa </w:t>
      </w:r>
      <w:r>
        <w:rPr>
          <w:rFonts w:ascii="Times New Roman" w:hAnsi="Times New Roman" w:cs="Times New Roman"/>
          <w:sz w:val="24"/>
          <w:szCs w:val="24"/>
        </w:rPr>
        <w:t xml:space="preserve">effekter för människor och </w:t>
      </w:r>
      <w:r w:rsidR="002D13C0">
        <w:rPr>
          <w:rFonts w:ascii="Times New Roman" w:hAnsi="Times New Roman" w:cs="Times New Roman"/>
          <w:sz w:val="24"/>
          <w:szCs w:val="24"/>
        </w:rPr>
        <w:t xml:space="preserve">hela </w:t>
      </w:r>
      <w:r>
        <w:rPr>
          <w:rFonts w:ascii="Times New Roman" w:hAnsi="Times New Roman" w:cs="Times New Roman"/>
          <w:sz w:val="24"/>
          <w:szCs w:val="24"/>
        </w:rPr>
        <w:t>det marina ekosystemet. Exempel på relevanta frågor är t.ex:</w:t>
      </w:r>
    </w:p>
    <w:p w14:paraId="733DDE13" w14:textId="77777777" w:rsidR="0021564A" w:rsidRPr="007B44DC" w:rsidRDefault="0021564A" w:rsidP="008F5226">
      <w:pPr>
        <w:spacing w:line="276" w:lineRule="auto"/>
        <w:jc w:val="both"/>
        <w:rPr>
          <w:rFonts w:ascii="Times New Roman" w:hAnsi="Times New Roman" w:cs="Times New Roman"/>
          <w:sz w:val="24"/>
          <w:szCs w:val="24"/>
        </w:rPr>
      </w:pPr>
      <w:r w:rsidRPr="007B44DC">
        <w:rPr>
          <w:rFonts w:ascii="Times New Roman" w:hAnsi="Times New Roman" w:cs="Times New Roman"/>
          <w:sz w:val="24"/>
          <w:szCs w:val="24"/>
        </w:rPr>
        <w:t>Hur påverkas vattenomsättning och strömmönster av vindparken, enskilt och kumulativt?</w:t>
      </w:r>
    </w:p>
    <w:p w14:paraId="277D6721" w14:textId="77777777" w:rsidR="0021564A" w:rsidRPr="007B44DC" w:rsidRDefault="0021564A" w:rsidP="008F5226">
      <w:pPr>
        <w:spacing w:line="276" w:lineRule="auto"/>
        <w:jc w:val="both"/>
        <w:rPr>
          <w:rFonts w:ascii="Times New Roman" w:hAnsi="Times New Roman" w:cs="Times New Roman"/>
          <w:sz w:val="24"/>
          <w:szCs w:val="24"/>
        </w:rPr>
      </w:pPr>
      <w:r w:rsidRPr="007B44DC">
        <w:rPr>
          <w:rFonts w:ascii="Times New Roman" w:hAnsi="Times New Roman" w:cs="Times New Roman"/>
          <w:sz w:val="24"/>
          <w:szCs w:val="24"/>
        </w:rPr>
        <w:t>Hur påverkas fisksamhället av kroniskt oljud från vindparken, enskilt och kumulativt?</w:t>
      </w:r>
    </w:p>
    <w:p w14:paraId="10EA29F1" w14:textId="092A4B9A" w:rsidR="0021564A" w:rsidRPr="007B44DC" w:rsidRDefault="0021564A" w:rsidP="008F5226">
      <w:pPr>
        <w:spacing w:line="276" w:lineRule="auto"/>
        <w:jc w:val="both"/>
        <w:rPr>
          <w:rFonts w:ascii="Times New Roman" w:hAnsi="Times New Roman" w:cs="Times New Roman"/>
          <w:sz w:val="24"/>
          <w:szCs w:val="24"/>
        </w:rPr>
      </w:pPr>
      <w:r w:rsidRPr="007B44DC">
        <w:rPr>
          <w:rFonts w:ascii="Times New Roman" w:hAnsi="Times New Roman" w:cs="Times New Roman"/>
          <w:sz w:val="24"/>
          <w:szCs w:val="24"/>
        </w:rPr>
        <w:t xml:space="preserve">Hur påverkar elektromagnetiska fält fisksamhället och särskilt </w:t>
      </w:r>
      <w:r w:rsidR="00884260">
        <w:rPr>
          <w:rFonts w:ascii="Times New Roman" w:hAnsi="Times New Roman" w:cs="Times New Roman"/>
          <w:sz w:val="24"/>
          <w:szCs w:val="24"/>
        </w:rPr>
        <w:t xml:space="preserve">den skyddsvärda </w:t>
      </w:r>
      <w:r w:rsidRPr="007B44DC">
        <w:rPr>
          <w:rFonts w:ascii="Times New Roman" w:hAnsi="Times New Roman" w:cs="Times New Roman"/>
          <w:sz w:val="24"/>
          <w:szCs w:val="24"/>
        </w:rPr>
        <w:t>ål</w:t>
      </w:r>
      <w:r w:rsidR="00884260">
        <w:rPr>
          <w:rFonts w:ascii="Times New Roman" w:hAnsi="Times New Roman" w:cs="Times New Roman"/>
          <w:sz w:val="24"/>
          <w:szCs w:val="24"/>
        </w:rPr>
        <w:t>en</w:t>
      </w:r>
      <w:r w:rsidRPr="007B44DC">
        <w:rPr>
          <w:rFonts w:ascii="Times New Roman" w:hAnsi="Times New Roman" w:cs="Times New Roman"/>
          <w:sz w:val="24"/>
          <w:szCs w:val="24"/>
        </w:rPr>
        <w:t>, enskilt och kumulativt?</w:t>
      </w:r>
    </w:p>
    <w:p w14:paraId="0257CAF0" w14:textId="424DB3DD" w:rsidR="0021564A" w:rsidRPr="007B44DC" w:rsidRDefault="0021564A" w:rsidP="008F5226">
      <w:pPr>
        <w:spacing w:line="276" w:lineRule="auto"/>
        <w:jc w:val="both"/>
        <w:rPr>
          <w:rFonts w:ascii="Times New Roman" w:hAnsi="Times New Roman" w:cs="Times New Roman"/>
          <w:sz w:val="24"/>
          <w:szCs w:val="24"/>
        </w:rPr>
      </w:pPr>
      <w:r w:rsidRPr="007B44DC">
        <w:rPr>
          <w:rFonts w:ascii="Times New Roman" w:hAnsi="Times New Roman" w:cs="Times New Roman"/>
          <w:sz w:val="24"/>
          <w:szCs w:val="24"/>
        </w:rPr>
        <w:t>Hur påverkas fisks lek, uppväxt och vandringar, enskilt och kumulativt?</w:t>
      </w:r>
    </w:p>
    <w:p w14:paraId="39FA081E" w14:textId="63B16E3D" w:rsidR="00627B4B" w:rsidRPr="007B44DC" w:rsidRDefault="00627B4B" w:rsidP="008F5226">
      <w:pPr>
        <w:spacing w:line="276" w:lineRule="auto"/>
        <w:jc w:val="both"/>
        <w:rPr>
          <w:rFonts w:ascii="Times New Roman" w:hAnsi="Times New Roman" w:cs="Times New Roman"/>
          <w:sz w:val="24"/>
          <w:szCs w:val="24"/>
        </w:rPr>
      </w:pPr>
      <w:r w:rsidRPr="007B44DC">
        <w:rPr>
          <w:rFonts w:ascii="Times New Roman" w:hAnsi="Times New Roman" w:cs="Times New Roman"/>
          <w:sz w:val="24"/>
          <w:szCs w:val="24"/>
        </w:rPr>
        <w:t>Hur påverkas fisksamhället av skuggeffekten av vindkraftverkens vingar?</w:t>
      </w:r>
    </w:p>
    <w:p w14:paraId="7D10F821" w14:textId="4A191C21" w:rsidR="0021564A" w:rsidRDefault="0021564A" w:rsidP="008F5226">
      <w:pPr>
        <w:spacing w:line="276" w:lineRule="auto"/>
        <w:jc w:val="both"/>
        <w:rPr>
          <w:rFonts w:ascii="Times New Roman" w:hAnsi="Times New Roman" w:cs="Times New Roman"/>
          <w:sz w:val="24"/>
          <w:szCs w:val="24"/>
        </w:rPr>
      </w:pPr>
      <w:r w:rsidRPr="007B44DC">
        <w:rPr>
          <w:rFonts w:ascii="Times New Roman" w:hAnsi="Times New Roman" w:cs="Times New Roman"/>
          <w:sz w:val="24"/>
          <w:szCs w:val="24"/>
        </w:rPr>
        <w:t xml:space="preserve">Om parken etableras </w:t>
      </w:r>
      <w:r w:rsidR="00884260">
        <w:rPr>
          <w:rFonts w:ascii="Times New Roman" w:hAnsi="Times New Roman" w:cs="Times New Roman"/>
          <w:sz w:val="24"/>
          <w:szCs w:val="24"/>
        </w:rPr>
        <w:t xml:space="preserve">kan man fråga sig </w:t>
      </w:r>
      <w:r w:rsidRPr="007B44DC">
        <w:rPr>
          <w:rFonts w:ascii="Times New Roman" w:hAnsi="Times New Roman" w:cs="Times New Roman"/>
          <w:sz w:val="24"/>
          <w:szCs w:val="24"/>
        </w:rPr>
        <w:t xml:space="preserve">var ska det fiske som sker i området </w:t>
      </w:r>
      <w:r w:rsidR="00884260">
        <w:rPr>
          <w:rFonts w:ascii="Times New Roman" w:hAnsi="Times New Roman" w:cs="Times New Roman"/>
          <w:sz w:val="24"/>
          <w:szCs w:val="24"/>
        </w:rPr>
        <w:t xml:space="preserve">ska </w:t>
      </w:r>
      <w:r w:rsidRPr="007B44DC">
        <w:rPr>
          <w:rFonts w:ascii="Times New Roman" w:hAnsi="Times New Roman" w:cs="Times New Roman"/>
          <w:sz w:val="24"/>
          <w:szCs w:val="24"/>
        </w:rPr>
        <w:t xml:space="preserve">ske i framtiden och hur ska det fiske som blir </w:t>
      </w:r>
      <w:r w:rsidR="00884260">
        <w:rPr>
          <w:rFonts w:ascii="Times New Roman" w:hAnsi="Times New Roman" w:cs="Times New Roman"/>
          <w:sz w:val="24"/>
          <w:szCs w:val="24"/>
        </w:rPr>
        <w:t xml:space="preserve">ekonomiskt </w:t>
      </w:r>
      <w:r w:rsidRPr="007B44DC">
        <w:rPr>
          <w:rFonts w:ascii="Times New Roman" w:hAnsi="Times New Roman" w:cs="Times New Roman"/>
          <w:sz w:val="24"/>
          <w:szCs w:val="24"/>
        </w:rPr>
        <w:t>skadelidande av vindparken ersättas för den ekonomiska skadan?</w:t>
      </w:r>
    </w:p>
    <w:p w14:paraId="5E9B555C" w14:textId="77777777" w:rsidR="00337327" w:rsidRPr="00337327" w:rsidRDefault="00DD65B9" w:rsidP="00A16F20">
      <w:pPr>
        <w:spacing w:line="276" w:lineRule="auto"/>
        <w:jc w:val="both"/>
        <w:rPr>
          <w:rFonts w:ascii="Times New Roman" w:hAnsi="Times New Roman" w:cs="Times New Roman"/>
          <w:sz w:val="24"/>
          <w:szCs w:val="24"/>
        </w:rPr>
      </w:pPr>
      <w:r w:rsidRPr="00337327">
        <w:rPr>
          <w:rFonts w:ascii="Times New Roman" w:hAnsi="Times New Roman" w:cs="Times New Roman"/>
          <w:sz w:val="24"/>
          <w:szCs w:val="24"/>
        </w:rPr>
        <w:t>SFPO ser fram emot att få del av MKB för yttrande.</w:t>
      </w:r>
    </w:p>
    <w:p w14:paraId="0A35C831" w14:textId="35AF6EC5" w:rsidR="00DD65B9" w:rsidRPr="00337327" w:rsidRDefault="00337327" w:rsidP="00A16F20">
      <w:pPr>
        <w:spacing w:line="276" w:lineRule="auto"/>
        <w:jc w:val="both"/>
        <w:rPr>
          <w:rFonts w:ascii="Times New Roman" w:hAnsi="Times New Roman" w:cs="Times New Roman"/>
          <w:sz w:val="24"/>
          <w:szCs w:val="24"/>
        </w:rPr>
      </w:pPr>
      <w:r w:rsidRPr="00337327">
        <w:rPr>
          <w:rFonts w:ascii="Times New Roman" w:hAnsi="Times New Roman" w:cs="Times New Roman"/>
          <w:sz w:val="24"/>
          <w:szCs w:val="24"/>
        </w:rPr>
        <w:t>SFPO anser att</w:t>
      </w:r>
      <w:r>
        <w:rPr>
          <w:rFonts w:ascii="Times New Roman" w:hAnsi="Times New Roman" w:cs="Times New Roman"/>
          <w:sz w:val="24"/>
          <w:szCs w:val="24"/>
        </w:rPr>
        <w:t xml:space="preserve"> det översända samrådsunderlaget i avgränsningssamrådet är bristfälligt i anförda delar och SFPO anser med </w:t>
      </w:r>
      <w:r w:rsidR="00884260">
        <w:rPr>
          <w:rFonts w:ascii="Times New Roman" w:hAnsi="Times New Roman" w:cs="Times New Roman"/>
          <w:sz w:val="24"/>
          <w:szCs w:val="24"/>
        </w:rPr>
        <w:t>bestämdhet</w:t>
      </w:r>
      <w:r>
        <w:rPr>
          <w:rFonts w:ascii="Times New Roman" w:hAnsi="Times New Roman" w:cs="Times New Roman"/>
          <w:sz w:val="24"/>
          <w:szCs w:val="24"/>
        </w:rPr>
        <w:t xml:space="preserve"> att området i fråga </w:t>
      </w:r>
      <w:r w:rsidR="00884260">
        <w:rPr>
          <w:rFonts w:ascii="Times New Roman" w:hAnsi="Times New Roman" w:cs="Times New Roman"/>
          <w:sz w:val="24"/>
          <w:szCs w:val="24"/>
        </w:rPr>
        <w:t>inte</w:t>
      </w:r>
      <w:r>
        <w:rPr>
          <w:rFonts w:ascii="Times New Roman" w:hAnsi="Times New Roman" w:cs="Times New Roman"/>
          <w:sz w:val="24"/>
          <w:szCs w:val="24"/>
        </w:rPr>
        <w:t xml:space="preserve"> bör komma i fråga för en etablering av någon vindkraftpark. </w:t>
      </w:r>
    </w:p>
    <w:p w14:paraId="389A8FDC" w14:textId="77777777" w:rsidR="005B74E2" w:rsidRPr="005B74E2" w:rsidRDefault="005B74E2" w:rsidP="00A16F20">
      <w:pPr>
        <w:spacing w:line="276" w:lineRule="auto"/>
        <w:jc w:val="both"/>
        <w:rPr>
          <w:rFonts w:ascii="Times New Roman" w:hAnsi="Times New Roman" w:cs="Times New Roman"/>
          <w:color w:val="FF0000"/>
          <w:sz w:val="24"/>
          <w:szCs w:val="24"/>
        </w:rPr>
      </w:pPr>
    </w:p>
    <w:p w14:paraId="62BE0990" w14:textId="34F0A39A" w:rsidR="00055E1C" w:rsidRPr="00074A86" w:rsidRDefault="00055E1C" w:rsidP="00A16F20">
      <w:pPr>
        <w:spacing w:line="276" w:lineRule="auto"/>
        <w:jc w:val="both"/>
        <w:rPr>
          <w:rFonts w:ascii="Times New Roman" w:hAnsi="Times New Roman" w:cs="Times New Roman"/>
          <w:sz w:val="24"/>
          <w:szCs w:val="24"/>
        </w:rPr>
      </w:pPr>
      <w:r w:rsidRPr="00074A86">
        <w:rPr>
          <w:rFonts w:ascii="Times New Roman" w:hAnsi="Times New Roman" w:cs="Times New Roman"/>
          <w:b/>
          <w:bCs/>
          <w:sz w:val="24"/>
          <w:szCs w:val="24"/>
        </w:rPr>
        <w:t>SVERIGES FISKARES PO</w:t>
      </w:r>
    </w:p>
    <w:p w14:paraId="5913FA23" w14:textId="38791DF3" w:rsidR="00055E1C" w:rsidRDefault="00055E1C" w:rsidP="00A16F20">
      <w:pPr>
        <w:spacing w:line="276" w:lineRule="auto"/>
        <w:jc w:val="both"/>
        <w:rPr>
          <w:rFonts w:ascii="Times New Roman" w:hAnsi="Times New Roman" w:cs="Times New Roman"/>
          <w:sz w:val="24"/>
          <w:szCs w:val="24"/>
        </w:rPr>
      </w:pPr>
    </w:p>
    <w:p w14:paraId="5F35CF02" w14:textId="4DF780C0" w:rsidR="00055E1C" w:rsidRPr="00074A86" w:rsidRDefault="00055E1C" w:rsidP="00055E1C">
      <w:pPr>
        <w:spacing w:after="0" w:line="276" w:lineRule="auto"/>
        <w:jc w:val="both"/>
        <w:rPr>
          <w:rFonts w:ascii="Times New Roman" w:hAnsi="Times New Roman" w:cs="Times New Roman"/>
          <w:sz w:val="24"/>
          <w:szCs w:val="24"/>
        </w:rPr>
      </w:pPr>
      <w:r w:rsidRPr="00074A86">
        <w:rPr>
          <w:rFonts w:ascii="Times New Roman" w:hAnsi="Times New Roman" w:cs="Times New Roman"/>
          <w:sz w:val="24"/>
          <w:szCs w:val="24"/>
        </w:rPr>
        <w:t>Peter Ronelöv Olsson</w:t>
      </w:r>
      <w:r w:rsidRPr="00074A86">
        <w:rPr>
          <w:rFonts w:ascii="Times New Roman" w:hAnsi="Times New Roman" w:cs="Times New Roman"/>
          <w:sz w:val="24"/>
          <w:szCs w:val="24"/>
        </w:rPr>
        <w:tab/>
      </w:r>
      <w:r w:rsidR="007A1956">
        <w:rPr>
          <w:rFonts w:ascii="Times New Roman" w:hAnsi="Times New Roman" w:cs="Times New Roman"/>
          <w:sz w:val="24"/>
          <w:szCs w:val="24"/>
        </w:rPr>
        <w:tab/>
      </w:r>
      <w:r w:rsidRPr="00074A86">
        <w:rPr>
          <w:rFonts w:ascii="Times New Roman" w:hAnsi="Times New Roman" w:cs="Times New Roman"/>
          <w:sz w:val="24"/>
          <w:szCs w:val="24"/>
        </w:rPr>
        <w:t>Fredrik Lindberg</w:t>
      </w:r>
    </w:p>
    <w:p w14:paraId="40F840FD" w14:textId="1D32CEDD" w:rsidR="00481BE0" w:rsidRPr="007A1956" w:rsidRDefault="00055E1C" w:rsidP="00B86D2F">
      <w:pPr>
        <w:spacing w:after="0" w:line="276" w:lineRule="auto"/>
        <w:jc w:val="both"/>
        <w:rPr>
          <w:rFonts w:ascii="Times New Roman" w:eastAsia="Times New Roman" w:hAnsi="Times New Roman" w:cs="Times New Roman"/>
          <w:color w:val="201F1E"/>
          <w:lang w:eastAsia="sv-SE"/>
        </w:rPr>
      </w:pPr>
      <w:r w:rsidRPr="00074A86">
        <w:rPr>
          <w:rFonts w:ascii="Times New Roman" w:hAnsi="Times New Roman" w:cs="Times New Roman"/>
          <w:sz w:val="24"/>
          <w:szCs w:val="24"/>
        </w:rPr>
        <w:t>Ordförande</w:t>
      </w:r>
      <w:r w:rsidRPr="00074A86">
        <w:rPr>
          <w:rFonts w:ascii="Times New Roman" w:hAnsi="Times New Roman" w:cs="Times New Roman"/>
          <w:sz w:val="24"/>
          <w:szCs w:val="24"/>
        </w:rPr>
        <w:tab/>
      </w:r>
      <w:r w:rsidRPr="00074A86">
        <w:rPr>
          <w:rFonts w:ascii="Times New Roman" w:hAnsi="Times New Roman" w:cs="Times New Roman"/>
          <w:sz w:val="24"/>
          <w:szCs w:val="24"/>
        </w:rPr>
        <w:tab/>
      </w:r>
      <w:r w:rsidR="007A1956">
        <w:rPr>
          <w:rFonts w:ascii="Times New Roman" w:hAnsi="Times New Roman" w:cs="Times New Roman"/>
          <w:sz w:val="24"/>
          <w:szCs w:val="24"/>
        </w:rPr>
        <w:tab/>
        <w:t>O</w:t>
      </w:r>
      <w:r w:rsidRPr="00074A86">
        <w:rPr>
          <w:rFonts w:ascii="Times New Roman" w:hAnsi="Times New Roman" w:cs="Times New Roman"/>
          <w:sz w:val="24"/>
          <w:szCs w:val="24"/>
        </w:rPr>
        <w:t>mbudsman</w:t>
      </w:r>
    </w:p>
    <w:sectPr w:rsidR="00481BE0" w:rsidRPr="007A1956" w:rsidSect="00E430B1">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0E752" w14:textId="77777777" w:rsidR="00946FBF" w:rsidRDefault="00946FBF" w:rsidP="00BE56F5">
      <w:pPr>
        <w:spacing w:after="0" w:line="240" w:lineRule="auto"/>
      </w:pPr>
      <w:r>
        <w:separator/>
      </w:r>
    </w:p>
  </w:endnote>
  <w:endnote w:type="continuationSeparator" w:id="0">
    <w:p w14:paraId="7FB00D46" w14:textId="77777777" w:rsidR="00946FBF" w:rsidRDefault="00946FBF" w:rsidP="00BE5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erpetua">
    <w:altName w:val="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EBB60" w14:textId="77777777" w:rsidR="00946FBF" w:rsidRDefault="00946FBF" w:rsidP="00BE56F5">
      <w:pPr>
        <w:spacing w:after="0" w:line="240" w:lineRule="auto"/>
      </w:pPr>
      <w:r>
        <w:separator/>
      </w:r>
    </w:p>
  </w:footnote>
  <w:footnote w:type="continuationSeparator" w:id="0">
    <w:p w14:paraId="729CF5FB" w14:textId="77777777" w:rsidR="00946FBF" w:rsidRDefault="00946FBF" w:rsidP="00BE56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43EF9" w14:textId="0346C889" w:rsidR="003B0D8A" w:rsidRPr="003B0D8A" w:rsidRDefault="003B0D8A">
    <w:pPr>
      <w:pStyle w:val="Sidhuvud"/>
      <w:jc w:val="right"/>
      <w:rPr>
        <w:rFonts w:ascii="Times New Roman" w:hAnsi="Times New Roman" w:cs="Times New Roman"/>
      </w:rPr>
    </w:pPr>
  </w:p>
  <w:p w14:paraId="4B493B91" w14:textId="77777777" w:rsidR="00D2188F" w:rsidRDefault="00D2188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A96F7C"/>
    <w:multiLevelType w:val="multilevel"/>
    <w:tmpl w:val="393283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2E34B72"/>
    <w:multiLevelType w:val="hybridMultilevel"/>
    <w:tmpl w:val="B6929D48"/>
    <w:lvl w:ilvl="0" w:tplc="26563A58">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BE0"/>
    <w:rsid w:val="00005FD6"/>
    <w:rsid w:val="00006573"/>
    <w:rsid w:val="00023960"/>
    <w:rsid w:val="0004496E"/>
    <w:rsid w:val="00055E1C"/>
    <w:rsid w:val="00061A43"/>
    <w:rsid w:val="00061B38"/>
    <w:rsid w:val="00062BE7"/>
    <w:rsid w:val="00064F95"/>
    <w:rsid w:val="00074A86"/>
    <w:rsid w:val="000821AF"/>
    <w:rsid w:val="000824C0"/>
    <w:rsid w:val="000B3A2E"/>
    <w:rsid w:val="000C215D"/>
    <w:rsid w:val="000D0344"/>
    <w:rsid w:val="000D55AC"/>
    <w:rsid w:val="000D73C5"/>
    <w:rsid w:val="000E4DC5"/>
    <w:rsid w:val="00102731"/>
    <w:rsid w:val="00113528"/>
    <w:rsid w:val="00116A7A"/>
    <w:rsid w:val="00141B63"/>
    <w:rsid w:val="00142D4E"/>
    <w:rsid w:val="00145FAA"/>
    <w:rsid w:val="00146A5F"/>
    <w:rsid w:val="001643C2"/>
    <w:rsid w:val="0016660D"/>
    <w:rsid w:val="00174C38"/>
    <w:rsid w:val="00196BD2"/>
    <w:rsid w:val="001D59E6"/>
    <w:rsid w:val="001E2C36"/>
    <w:rsid w:val="001F562B"/>
    <w:rsid w:val="00201384"/>
    <w:rsid w:val="00204B29"/>
    <w:rsid w:val="00211BA0"/>
    <w:rsid w:val="0021564A"/>
    <w:rsid w:val="002223FB"/>
    <w:rsid w:val="0022283F"/>
    <w:rsid w:val="002463AB"/>
    <w:rsid w:val="0024734D"/>
    <w:rsid w:val="002477A7"/>
    <w:rsid w:val="00256A2D"/>
    <w:rsid w:val="002577AD"/>
    <w:rsid w:val="00263277"/>
    <w:rsid w:val="0026416A"/>
    <w:rsid w:val="00265FB9"/>
    <w:rsid w:val="00271958"/>
    <w:rsid w:val="00273FAB"/>
    <w:rsid w:val="00277BAC"/>
    <w:rsid w:val="00281ED3"/>
    <w:rsid w:val="00282623"/>
    <w:rsid w:val="00285683"/>
    <w:rsid w:val="00296F69"/>
    <w:rsid w:val="00297413"/>
    <w:rsid w:val="002B254D"/>
    <w:rsid w:val="002B676B"/>
    <w:rsid w:val="002C7135"/>
    <w:rsid w:val="002D13C0"/>
    <w:rsid w:val="002F2E54"/>
    <w:rsid w:val="002F6541"/>
    <w:rsid w:val="003000E8"/>
    <w:rsid w:val="00304C8C"/>
    <w:rsid w:val="0030622E"/>
    <w:rsid w:val="00307601"/>
    <w:rsid w:val="00333C19"/>
    <w:rsid w:val="00336993"/>
    <w:rsid w:val="00337327"/>
    <w:rsid w:val="00355517"/>
    <w:rsid w:val="0036301C"/>
    <w:rsid w:val="003656AC"/>
    <w:rsid w:val="00367C2B"/>
    <w:rsid w:val="00374D41"/>
    <w:rsid w:val="003756A3"/>
    <w:rsid w:val="00382924"/>
    <w:rsid w:val="003833A8"/>
    <w:rsid w:val="0039332C"/>
    <w:rsid w:val="003B0D8A"/>
    <w:rsid w:val="003B1CFE"/>
    <w:rsid w:val="003B47C7"/>
    <w:rsid w:val="003B5C1F"/>
    <w:rsid w:val="003C3469"/>
    <w:rsid w:val="003D0D88"/>
    <w:rsid w:val="003E4CFD"/>
    <w:rsid w:val="003E68FD"/>
    <w:rsid w:val="00414CC4"/>
    <w:rsid w:val="00417509"/>
    <w:rsid w:val="00441A1E"/>
    <w:rsid w:val="00444F21"/>
    <w:rsid w:val="004638C7"/>
    <w:rsid w:val="00465CE6"/>
    <w:rsid w:val="00481BE0"/>
    <w:rsid w:val="00497936"/>
    <w:rsid w:val="004A57ED"/>
    <w:rsid w:val="004B575D"/>
    <w:rsid w:val="004C50D6"/>
    <w:rsid w:val="004E0C17"/>
    <w:rsid w:val="005318C4"/>
    <w:rsid w:val="00531F40"/>
    <w:rsid w:val="00555B17"/>
    <w:rsid w:val="0056370F"/>
    <w:rsid w:val="00566B1D"/>
    <w:rsid w:val="005720C2"/>
    <w:rsid w:val="00581142"/>
    <w:rsid w:val="00593722"/>
    <w:rsid w:val="005A6658"/>
    <w:rsid w:val="005B74E2"/>
    <w:rsid w:val="005C02D0"/>
    <w:rsid w:val="005C4157"/>
    <w:rsid w:val="005C4FD5"/>
    <w:rsid w:val="005C55C4"/>
    <w:rsid w:val="005D2C3B"/>
    <w:rsid w:val="005D5B0B"/>
    <w:rsid w:val="00621F9E"/>
    <w:rsid w:val="00627B4B"/>
    <w:rsid w:val="006504E8"/>
    <w:rsid w:val="00663DEC"/>
    <w:rsid w:val="006A2883"/>
    <w:rsid w:val="006B0EA9"/>
    <w:rsid w:val="006B2F08"/>
    <w:rsid w:val="006D6221"/>
    <w:rsid w:val="006E2E02"/>
    <w:rsid w:val="006F573D"/>
    <w:rsid w:val="00705A7D"/>
    <w:rsid w:val="007110E1"/>
    <w:rsid w:val="0071130E"/>
    <w:rsid w:val="00712D5E"/>
    <w:rsid w:val="0071498D"/>
    <w:rsid w:val="00715484"/>
    <w:rsid w:val="0073199F"/>
    <w:rsid w:val="00747FDC"/>
    <w:rsid w:val="00773E50"/>
    <w:rsid w:val="007A08A8"/>
    <w:rsid w:val="007A1956"/>
    <w:rsid w:val="007B0255"/>
    <w:rsid w:val="007B44DC"/>
    <w:rsid w:val="007C0E50"/>
    <w:rsid w:val="007C71C4"/>
    <w:rsid w:val="007D504C"/>
    <w:rsid w:val="007D6170"/>
    <w:rsid w:val="007D7D1A"/>
    <w:rsid w:val="007F32F2"/>
    <w:rsid w:val="008214FE"/>
    <w:rsid w:val="0082150A"/>
    <w:rsid w:val="00821DA5"/>
    <w:rsid w:val="00822A4E"/>
    <w:rsid w:val="00825C15"/>
    <w:rsid w:val="00825FC0"/>
    <w:rsid w:val="00826B78"/>
    <w:rsid w:val="00834672"/>
    <w:rsid w:val="008438BB"/>
    <w:rsid w:val="0084560D"/>
    <w:rsid w:val="00872A7D"/>
    <w:rsid w:val="00884260"/>
    <w:rsid w:val="008917AA"/>
    <w:rsid w:val="00893D8B"/>
    <w:rsid w:val="00894616"/>
    <w:rsid w:val="00896467"/>
    <w:rsid w:val="00897E0A"/>
    <w:rsid w:val="008A31AB"/>
    <w:rsid w:val="008B1989"/>
    <w:rsid w:val="008C28F4"/>
    <w:rsid w:val="008C3385"/>
    <w:rsid w:val="008C47E0"/>
    <w:rsid w:val="008C6EDA"/>
    <w:rsid w:val="008D6CCB"/>
    <w:rsid w:val="008E1E41"/>
    <w:rsid w:val="008F5226"/>
    <w:rsid w:val="008F6715"/>
    <w:rsid w:val="009121DE"/>
    <w:rsid w:val="0092364C"/>
    <w:rsid w:val="00946FBF"/>
    <w:rsid w:val="0095374D"/>
    <w:rsid w:val="00964EE7"/>
    <w:rsid w:val="00987569"/>
    <w:rsid w:val="00995122"/>
    <w:rsid w:val="0099594B"/>
    <w:rsid w:val="009A04A1"/>
    <w:rsid w:val="009B2144"/>
    <w:rsid w:val="009C6B89"/>
    <w:rsid w:val="009D4D60"/>
    <w:rsid w:val="009E0466"/>
    <w:rsid w:val="00A00122"/>
    <w:rsid w:val="00A07537"/>
    <w:rsid w:val="00A16F20"/>
    <w:rsid w:val="00A32289"/>
    <w:rsid w:val="00A445CC"/>
    <w:rsid w:val="00A47485"/>
    <w:rsid w:val="00A825D4"/>
    <w:rsid w:val="00A82FEC"/>
    <w:rsid w:val="00A850A1"/>
    <w:rsid w:val="00A921A4"/>
    <w:rsid w:val="00A93201"/>
    <w:rsid w:val="00AA214D"/>
    <w:rsid w:val="00AA5238"/>
    <w:rsid w:val="00AA71D8"/>
    <w:rsid w:val="00AA7232"/>
    <w:rsid w:val="00AB2A7F"/>
    <w:rsid w:val="00AB2DA0"/>
    <w:rsid w:val="00AB509F"/>
    <w:rsid w:val="00AC0697"/>
    <w:rsid w:val="00AC4022"/>
    <w:rsid w:val="00AC6E0C"/>
    <w:rsid w:val="00AD3CF7"/>
    <w:rsid w:val="00AD7D87"/>
    <w:rsid w:val="00AE4AE9"/>
    <w:rsid w:val="00AF2F86"/>
    <w:rsid w:val="00B14DE1"/>
    <w:rsid w:val="00B30401"/>
    <w:rsid w:val="00B34FD3"/>
    <w:rsid w:val="00B37546"/>
    <w:rsid w:val="00B37B9F"/>
    <w:rsid w:val="00B41C2B"/>
    <w:rsid w:val="00B43B50"/>
    <w:rsid w:val="00B60E1B"/>
    <w:rsid w:val="00B86D2F"/>
    <w:rsid w:val="00B9302C"/>
    <w:rsid w:val="00BB0C6E"/>
    <w:rsid w:val="00BC1B27"/>
    <w:rsid w:val="00BD7049"/>
    <w:rsid w:val="00BE56F5"/>
    <w:rsid w:val="00BF2EE1"/>
    <w:rsid w:val="00C0176D"/>
    <w:rsid w:val="00C0468F"/>
    <w:rsid w:val="00C10B1B"/>
    <w:rsid w:val="00C11E3D"/>
    <w:rsid w:val="00C13587"/>
    <w:rsid w:val="00C142F2"/>
    <w:rsid w:val="00C158BC"/>
    <w:rsid w:val="00C33487"/>
    <w:rsid w:val="00C37A7A"/>
    <w:rsid w:val="00C40099"/>
    <w:rsid w:val="00C45842"/>
    <w:rsid w:val="00C462A5"/>
    <w:rsid w:val="00C54884"/>
    <w:rsid w:val="00C56755"/>
    <w:rsid w:val="00C72082"/>
    <w:rsid w:val="00C75A3C"/>
    <w:rsid w:val="00C80B50"/>
    <w:rsid w:val="00C81E3D"/>
    <w:rsid w:val="00C9409E"/>
    <w:rsid w:val="00CA0F47"/>
    <w:rsid w:val="00CA3224"/>
    <w:rsid w:val="00CB13B4"/>
    <w:rsid w:val="00CB59BD"/>
    <w:rsid w:val="00CE314E"/>
    <w:rsid w:val="00CE361A"/>
    <w:rsid w:val="00CE5B77"/>
    <w:rsid w:val="00CF2153"/>
    <w:rsid w:val="00CF69E8"/>
    <w:rsid w:val="00D050CB"/>
    <w:rsid w:val="00D16EEB"/>
    <w:rsid w:val="00D20DDE"/>
    <w:rsid w:val="00D2188F"/>
    <w:rsid w:val="00D3016B"/>
    <w:rsid w:val="00D34295"/>
    <w:rsid w:val="00D425E0"/>
    <w:rsid w:val="00D53D79"/>
    <w:rsid w:val="00D56AA4"/>
    <w:rsid w:val="00D66B07"/>
    <w:rsid w:val="00D724A2"/>
    <w:rsid w:val="00D7623A"/>
    <w:rsid w:val="00D7684F"/>
    <w:rsid w:val="00D81791"/>
    <w:rsid w:val="00D90DAA"/>
    <w:rsid w:val="00DA79A8"/>
    <w:rsid w:val="00DB0D5F"/>
    <w:rsid w:val="00DB102C"/>
    <w:rsid w:val="00DB61A1"/>
    <w:rsid w:val="00DD144A"/>
    <w:rsid w:val="00DD65B9"/>
    <w:rsid w:val="00DE0A14"/>
    <w:rsid w:val="00DE3870"/>
    <w:rsid w:val="00E0707A"/>
    <w:rsid w:val="00E14DAC"/>
    <w:rsid w:val="00E14EAF"/>
    <w:rsid w:val="00E23201"/>
    <w:rsid w:val="00E26C91"/>
    <w:rsid w:val="00E33605"/>
    <w:rsid w:val="00E430B1"/>
    <w:rsid w:val="00E4659A"/>
    <w:rsid w:val="00E5368D"/>
    <w:rsid w:val="00E710B9"/>
    <w:rsid w:val="00E73B0D"/>
    <w:rsid w:val="00E73D14"/>
    <w:rsid w:val="00E84289"/>
    <w:rsid w:val="00E912D2"/>
    <w:rsid w:val="00E91B2B"/>
    <w:rsid w:val="00E92E0D"/>
    <w:rsid w:val="00EA0823"/>
    <w:rsid w:val="00EA3F84"/>
    <w:rsid w:val="00EB794F"/>
    <w:rsid w:val="00EC14C5"/>
    <w:rsid w:val="00EC2F7D"/>
    <w:rsid w:val="00EC3C56"/>
    <w:rsid w:val="00EC694C"/>
    <w:rsid w:val="00EC786B"/>
    <w:rsid w:val="00EF065A"/>
    <w:rsid w:val="00F015D2"/>
    <w:rsid w:val="00F04A0C"/>
    <w:rsid w:val="00F212CB"/>
    <w:rsid w:val="00F23EA4"/>
    <w:rsid w:val="00F32EF1"/>
    <w:rsid w:val="00F448F8"/>
    <w:rsid w:val="00F50179"/>
    <w:rsid w:val="00F56782"/>
    <w:rsid w:val="00F61A45"/>
    <w:rsid w:val="00F63145"/>
    <w:rsid w:val="00F7245F"/>
    <w:rsid w:val="00F924B6"/>
    <w:rsid w:val="00FA0990"/>
    <w:rsid w:val="00FC6A7B"/>
    <w:rsid w:val="00FD11E1"/>
    <w:rsid w:val="00FD5BC3"/>
    <w:rsid w:val="00FF0B21"/>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4F2E2"/>
  <w15:chartTrackingRefBased/>
  <w15:docId w15:val="{238200C8-EAF3-4A57-BCB7-0EBDFECD2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481BE0"/>
    <w:rPr>
      <w:color w:val="0000FF"/>
      <w:u w:val="single"/>
    </w:rPr>
  </w:style>
  <w:style w:type="paragraph" w:styleId="Fotnotstext">
    <w:name w:val="footnote text"/>
    <w:basedOn w:val="Normal"/>
    <w:link w:val="FotnotstextChar"/>
    <w:uiPriority w:val="99"/>
    <w:semiHidden/>
    <w:unhideWhenUsed/>
    <w:rsid w:val="00BE56F5"/>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BE56F5"/>
    <w:rPr>
      <w:sz w:val="20"/>
      <w:szCs w:val="20"/>
    </w:rPr>
  </w:style>
  <w:style w:type="character" w:styleId="Fotnotsreferens">
    <w:name w:val="footnote reference"/>
    <w:basedOn w:val="Standardstycketeckensnitt"/>
    <w:uiPriority w:val="99"/>
    <w:semiHidden/>
    <w:unhideWhenUsed/>
    <w:rsid w:val="00BE56F5"/>
    <w:rPr>
      <w:vertAlign w:val="superscript"/>
    </w:rPr>
  </w:style>
  <w:style w:type="paragraph" w:styleId="Normalwebb">
    <w:name w:val="Normal (Web)"/>
    <w:basedOn w:val="Normal"/>
    <w:uiPriority w:val="99"/>
    <w:semiHidden/>
    <w:unhideWhenUsed/>
    <w:rsid w:val="00D53D7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Olstomnmnande">
    <w:name w:val="Unresolved Mention"/>
    <w:basedOn w:val="Standardstycketeckensnitt"/>
    <w:uiPriority w:val="99"/>
    <w:semiHidden/>
    <w:unhideWhenUsed/>
    <w:rsid w:val="009C6B89"/>
    <w:rPr>
      <w:color w:val="605E5C"/>
      <w:shd w:val="clear" w:color="auto" w:fill="E1DFDD"/>
    </w:rPr>
  </w:style>
  <w:style w:type="paragraph" w:customStyle="1" w:styleId="NormalLST">
    <w:name w:val="Normal LST"/>
    <w:qFormat/>
    <w:rsid w:val="002F6541"/>
    <w:pPr>
      <w:spacing w:after="0" w:line="320" w:lineRule="atLeast"/>
    </w:pPr>
    <w:rPr>
      <w:rFonts w:ascii="Perpetua" w:eastAsia="Calibri" w:hAnsi="Perpetua" w:cs="Times New Roman"/>
      <w:sz w:val="26"/>
    </w:rPr>
  </w:style>
  <w:style w:type="paragraph" w:styleId="Liststycke">
    <w:name w:val="List Paragraph"/>
    <w:basedOn w:val="Normal"/>
    <w:uiPriority w:val="34"/>
    <w:qFormat/>
    <w:rsid w:val="008438BB"/>
    <w:pPr>
      <w:ind w:left="720"/>
      <w:contextualSpacing/>
    </w:pPr>
  </w:style>
  <w:style w:type="paragraph" w:styleId="Sidhuvud">
    <w:name w:val="header"/>
    <w:basedOn w:val="Normal"/>
    <w:link w:val="SidhuvudChar"/>
    <w:uiPriority w:val="99"/>
    <w:unhideWhenUsed/>
    <w:rsid w:val="00D2188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2188F"/>
  </w:style>
  <w:style w:type="paragraph" w:styleId="Sidfot">
    <w:name w:val="footer"/>
    <w:basedOn w:val="Normal"/>
    <w:link w:val="SidfotChar"/>
    <w:uiPriority w:val="99"/>
    <w:unhideWhenUsed/>
    <w:rsid w:val="00D2188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21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791288">
      <w:bodyDiv w:val="1"/>
      <w:marLeft w:val="0"/>
      <w:marRight w:val="0"/>
      <w:marTop w:val="0"/>
      <w:marBottom w:val="0"/>
      <w:divBdr>
        <w:top w:val="none" w:sz="0" w:space="0" w:color="auto"/>
        <w:left w:val="none" w:sz="0" w:space="0" w:color="auto"/>
        <w:bottom w:val="none" w:sz="0" w:space="0" w:color="auto"/>
        <w:right w:val="none" w:sz="0" w:space="0" w:color="auto"/>
      </w:divBdr>
    </w:div>
    <w:div w:id="1098526421">
      <w:bodyDiv w:val="1"/>
      <w:marLeft w:val="0"/>
      <w:marRight w:val="0"/>
      <w:marTop w:val="0"/>
      <w:marBottom w:val="0"/>
      <w:divBdr>
        <w:top w:val="none" w:sz="0" w:space="0" w:color="auto"/>
        <w:left w:val="none" w:sz="0" w:space="0" w:color="auto"/>
        <w:bottom w:val="none" w:sz="0" w:space="0" w:color="auto"/>
        <w:right w:val="none" w:sz="0" w:space="0" w:color="auto"/>
      </w:divBdr>
      <w:divsChild>
        <w:div w:id="1230000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6202132">
              <w:marLeft w:val="0"/>
              <w:marRight w:val="0"/>
              <w:marTop w:val="0"/>
              <w:marBottom w:val="0"/>
              <w:divBdr>
                <w:top w:val="none" w:sz="0" w:space="0" w:color="auto"/>
                <w:left w:val="none" w:sz="0" w:space="0" w:color="auto"/>
                <w:bottom w:val="none" w:sz="0" w:space="0" w:color="auto"/>
                <w:right w:val="none" w:sz="0" w:space="0" w:color="auto"/>
              </w:divBdr>
              <w:divsChild>
                <w:div w:id="336538350">
                  <w:marLeft w:val="0"/>
                  <w:marRight w:val="0"/>
                  <w:marTop w:val="0"/>
                  <w:marBottom w:val="0"/>
                  <w:divBdr>
                    <w:top w:val="none" w:sz="0" w:space="0" w:color="auto"/>
                    <w:left w:val="none" w:sz="0" w:space="0" w:color="auto"/>
                    <w:bottom w:val="none" w:sz="0" w:space="0" w:color="auto"/>
                    <w:right w:val="none" w:sz="0" w:space="0" w:color="auto"/>
                  </w:divBdr>
                  <w:divsChild>
                    <w:div w:id="604383316">
                      <w:marLeft w:val="0"/>
                      <w:marRight w:val="0"/>
                      <w:marTop w:val="0"/>
                      <w:marBottom w:val="0"/>
                      <w:divBdr>
                        <w:top w:val="none" w:sz="0" w:space="0" w:color="auto"/>
                        <w:left w:val="none" w:sz="0" w:space="0" w:color="auto"/>
                        <w:bottom w:val="none" w:sz="0" w:space="0" w:color="auto"/>
                        <w:right w:val="none" w:sz="0" w:space="0" w:color="auto"/>
                      </w:divBdr>
                    </w:div>
                    <w:div w:id="936250170">
                      <w:marLeft w:val="0"/>
                      <w:marRight w:val="0"/>
                      <w:marTop w:val="0"/>
                      <w:marBottom w:val="0"/>
                      <w:divBdr>
                        <w:top w:val="none" w:sz="0" w:space="0" w:color="auto"/>
                        <w:left w:val="none" w:sz="0" w:space="0" w:color="auto"/>
                        <w:bottom w:val="none" w:sz="0" w:space="0" w:color="auto"/>
                        <w:right w:val="none" w:sz="0" w:space="0" w:color="auto"/>
                      </w:divBdr>
                    </w:div>
                    <w:div w:id="958948553">
                      <w:marLeft w:val="0"/>
                      <w:marRight w:val="0"/>
                      <w:marTop w:val="0"/>
                      <w:marBottom w:val="0"/>
                      <w:divBdr>
                        <w:top w:val="none" w:sz="0" w:space="0" w:color="auto"/>
                        <w:left w:val="none" w:sz="0" w:space="0" w:color="auto"/>
                        <w:bottom w:val="none" w:sz="0" w:space="0" w:color="auto"/>
                        <w:right w:val="none" w:sz="0" w:space="0" w:color="auto"/>
                      </w:divBdr>
                    </w:div>
                    <w:div w:id="697046411">
                      <w:marLeft w:val="0"/>
                      <w:marRight w:val="0"/>
                      <w:marTop w:val="0"/>
                      <w:marBottom w:val="0"/>
                      <w:divBdr>
                        <w:top w:val="none" w:sz="0" w:space="0" w:color="auto"/>
                        <w:left w:val="none" w:sz="0" w:space="0" w:color="auto"/>
                        <w:bottom w:val="none" w:sz="0" w:space="0" w:color="auto"/>
                        <w:right w:val="none" w:sz="0" w:space="0" w:color="auto"/>
                      </w:divBdr>
                    </w:div>
                    <w:div w:id="125439344">
                      <w:marLeft w:val="0"/>
                      <w:marRight w:val="0"/>
                      <w:marTop w:val="0"/>
                      <w:marBottom w:val="0"/>
                      <w:divBdr>
                        <w:top w:val="none" w:sz="0" w:space="0" w:color="auto"/>
                        <w:left w:val="none" w:sz="0" w:space="0" w:color="auto"/>
                        <w:bottom w:val="none" w:sz="0" w:space="0" w:color="auto"/>
                        <w:right w:val="none" w:sz="0" w:space="0" w:color="auto"/>
                      </w:divBdr>
                    </w:div>
                    <w:div w:id="306012409">
                      <w:marLeft w:val="0"/>
                      <w:marRight w:val="0"/>
                      <w:marTop w:val="0"/>
                      <w:marBottom w:val="0"/>
                      <w:divBdr>
                        <w:top w:val="none" w:sz="0" w:space="0" w:color="auto"/>
                        <w:left w:val="none" w:sz="0" w:space="0" w:color="auto"/>
                        <w:bottom w:val="none" w:sz="0" w:space="0" w:color="auto"/>
                        <w:right w:val="none" w:sz="0" w:space="0" w:color="auto"/>
                      </w:divBdr>
                    </w:div>
                    <w:div w:id="1600873670">
                      <w:marLeft w:val="0"/>
                      <w:marRight w:val="0"/>
                      <w:marTop w:val="0"/>
                      <w:marBottom w:val="0"/>
                      <w:divBdr>
                        <w:top w:val="none" w:sz="0" w:space="0" w:color="auto"/>
                        <w:left w:val="none" w:sz="0" w:space="0" w:color="auto"/>
                        <w:bottom w:val="none" w:sz="0" w:space="0" w:color="auto"/>
                        <w:right w:val="none" w:sz="0" w:space="0" w:color="auto"/>
                      </w:divBdr>
                    </w:div>
                    <w:div w:id="891501910">
                      <w:marLeft w:val="0"/>
                      <w:marRight w:val="0"/>
                      <w:marTop w:val="0"/>
                      <w:marBottom w:val="0"/>
                      <w:divBdr>
                        <w:top w:val="none" w:sz="0" w:space="0" w:color="auto"/>
                        <w:left w:val="none" w:sz="0" w:space="0" w:color="auto"/>
                        <w:bottom w:val="none" w:sz="0" w:space="0" w:color="auto"/>
                        <w:right w:val="none" w:sz="0" w:space="0" w:color="auto"/>
                      </w:divBdr>
                    </w:div>
                    <w:div w:id="525945081">
                      <w:marLeft w:val="0"/>
                      <w:marRight w:val="0"/>
                      <w:marTop w:val="0"/>
                      <w:marBottom w:val="0"/>
                      <w:divBdr>
                        <w:top w:val="none" w:sz="0" w:space="0" w:color="auto"/>
                        <w:left w:val="none" w:sz="0" w:space="0" w:color="auto"/>
                        <w:bottom w:val="none" w:sz="0" w:space="0" w:color="auto"/>
                        <w:right w:val="none" w:sz="0" w:space="0" w:color="auto"/>
                      </w:divBdr>
                    </w:div>
                    <w:div w:id="398678049">
                      <w:marLeft w:val="0"/>
                      <w:marRight w:val="0"/>
                      <w:marTop w:val="0"/>
                      <w:marBottom w:val="0"/>
                      <w:divBdr>
                        <w:top w:val="none" w:sz="0" w:space="0" w:color="auto"/>
                        <w:left w:val="none" w:sz="0" w:space="0" w:color="auto"/>
                        <w:bottom w:val="none" w:sz="0" w:space="0" w:color="auto"/>
                        <w:right w:val="none" w:sz="0" w:space="0" w:color="auto"/>
                      </w:divBdr>
                    </w:div>
                    <w:div w:id="501966436">
                      <w:marLeft w:val="0"/>
                      <w:marRight w:val="0"/>
                      <w:marTop w:val="0"/>
                      <w:marBottom w:val="0"/>
                      <w:divBdr>
                        <w:top w:val="none" w:sz="0" w:space="0" w:color="auto"/>
                        <w:left w:val="none" w:sz="0" w:space="0" w:color="auto"/>
                        <w:bottom w:val="none" w:sz="0" w:space="0" w:color="auto"/>
                        <w:right w:val="none" w:sz="0" w:space="0" w:color="auto"/>
                      </w:divBdr>
                    </w:div>
                    <w:div w:id="952174167">
                      <w:marLeft w:val="0"/>
                      <w:marRight w:val="0"/>
                      <w:marTop w:val="0"/>
                      <w:marBottom w:val="0"/>
                      <w:divBdr>
                        <w:top w:val="none" w:sz="0" w:space="0" w:color="auto"/>
                        <w:left w:val="none" w:sz="0" w:space="0" w:color="auto"/>
                        <w:bottom w:val="none" w:sz="0" w:space="0" w:color="auto"/>
                        <w:right w:val="none" w:sz="0" w:space="0" w:color="auto"/>
                      </w:divBdr>
                    </w:div>
                    <w:div w:id="1331062332">
                      <w:marLeft w:val="0"/>
                      <w:marRight w:val="0"/>
                      <w:marTop w:val="0"/>
                      <w:marBottom w:val="0"/>
                      <w:divBdr>
                        <w:top w:val="none" w:sz="0" w:space="0" w:color="auto"/>
                        <w:left w:val="none" w:sz="0" w:space="0" w:color="auto"/>
                        <w:bottom w:val="none" w:sz="0" w:space="0" w:color="auto"/>
                        <w:right w:val="none" w:sz="0" w:space="0" w:color="auto"/>
                      </w:divBdr>
                    </w:div>
                    <w:div w:id="701319531">
                      <w:marLeft w:val="0"/>
                      <w:marRight w:val="0"/>
                      <w:marTop w:val="0"/>
                      <w:marBottom w:val="0"/>
                      <w:divBdr>
                        <w:top w:val="none" w:sz="0" w:space="0" w:color="auto"/>
                        <w:left w:val="none" w:sz="0" w:space="0" w:color="auto"/>
                        <w:bottom w:val="none" w:sz="0" w:space="0" w:color="auto"/>
                        <w:right w:val="none" w:sz="0" w:space="0" w:color="auto"/>
                      </w:divBdr>
                    </w:div>
                    <w:div w:id="1008483703">
                      <w:marLeft w:val="0"/>
                      <w:marRight w:val="0"/>
                      <w:marTop w:val="0"/>
                      <w:marBottom w:val="0"/>
                      <w:divBdr>
                        <w:top w:val="none" w:sz="0" w:space="0" w:color="auto"/>
                        <w:left w:val="none" w:sz="0" w:space="0" w:color="auto"/>
                        <w:bottom w:val="none" w:sz="0" w:space="0" w:color="auto"/>
                        <w:right w:val="none" w:sz="0" w:space="0" w:color="auto"/>
                      </w:divBdr>
                    </w:div>
                    <w:div w:id="516383958">
                      <w:marLeft w:val="0"/>
                      <w:marRight w:val="0"/>
                      <w:marTop w:val="0"/>
                      <w:marBottom w:val="0"/>
                      <w:divBdr>
                        <w:top w:val="none" w:sz="0" w:space="0" w:color="auto"/>
                        <w:left w:val="none" w:sz="0" w:space="0" w:color="auto"/>
                        <w:bottom w:val="none" w:sz="0" w:space="0" w:color="auto"/>
                        <w:right w:val="none" w:sz="0" w:space="0" w:color="auto"/>
                      </w:divBdr>
                    </w:div>
                    <w:div w:id="238831325">
                      <w:marLeft w:val="0"/>
                      <w:marRight w:val="0"/>
                      <w:marTop w:val="0"/>
                      <w:marBottom w:val="0"/>
                      <w:divBdr>
                        <w:top w:val="none" w:sz="0" w:space="0" w:color="auto"/>
                        <w:left w:val="none" w:sz="0" w:space="0" w:color="auto"/>
                        <w:bottom w:val="none" w:sz="0" w:space="0" w:color="auto"/>
                        <w:right w:val="none" w:sz="0" w:space="0" w:color="auto"/>
                      </w:divBdr>
                    </w:div>
                    <w:div w:id="745155831">
                      <w:marLeft w:val="0"/>
                      <w:marRight w:val="0"/>
                      <w:marTop w:val="0"/>
                      <w:marBottom w:val="0"/>
                      <w:divBdr>
                        <w:top w:val="none" w:sz="0" w:space="0" w:color="auto"/>
                        <w:left w:val="none" w:sz="0" w:space="0" w:color="auto"/>
                        <w:bottom w:val="none" w:sz="0" w:space="0" w:color="auto"/>
                        <w:right w:val="none" w:sz="0" w:space="0" w:color="auto"/>
                      </w:divBdr>
                    </w:div>
                    <w:div w:id="453254050">
                      <w:marLeft w:val="0"/>
                      <w:marRight w:val="0"/>
                      <w:marTop w:val="0"/>
                      <w:marBottom w:val="0"/>
                      <w:divBdr>
                        <w:top w:val="none" w:sz="0" w:space="0" w:color="auto"/>
                        <w:left w:val="none" w:sz="0" w:space="0" w:color="auto"/>
                        <w:bottom w:val="none" w:sz="0" w:space="0" w:color="auto"/>
                        <w:right w:val="none" w:sz="0" w:space="0" w:color="auto"/>
                      </w:divBdr>
                    </w:div>
                    <w:div w:id="316956130">
                      <w:marLeft w:val="0"/>
                      <w:marRight w:val="0"/>
                      <w:marTop w:val="0"/>
                      <w:marBottom w:val="0"/>
                      <w:divBdr>
                        <w:top w:val="none" w:sz="0" w:space="0" w:color="auto"/>
                        <w:left w:val="none" w:sz="0" w:space="0" w:color="auto"/>
                        <w:bottom w:val="none" w:sz="0" w:space="0" w:color="auto"/>
                        <w:right w:val="none" w:sz="0" w:space="0" w:color="auto"/>
                      </w:divBdr>
                    </w:div>
                    <w:div w:id="984238240">
                      <w:marLeft w:val="0"/>
                      <w:marRight w:val="0"/>
                      <w:marTop w:val="0"/>
                      <w:marBottom w:val="0"/>
                      <w:divBdr>
                        <w:top w:val="none" w:sz="0" w:space="0" w:color="auto"/>
                        <w:left w:val="none" w:sz="0" w:space="0" w:color="auto"/>
                        <w:bottom w:val="none" w:sz="0" w:space="0" w:color="auto"/>
                        <w:right w:val="none" w:sz="0" w:space="0" w:color="auto"/>
                      </w:divBdr>
                    </w:div>
                    <w:div w:id="75250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fpo.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FD05E-DE7D-4469-893C-3A0F6BB66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2120</TotalTime>
  <Pages>4</Pages>
  <Words>1276</Words>
  <Characters>6763</Characters>
  <Application>Microsoft Office Word</Application>
  <DocSecurity>0</DocSecurity>
  <Lines>56</Lines>
  <Paragraphs>16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Fiskare</dc:creator>
  <cp:keywords/>
  <dc:description/>
  <cp:lastModifiedBy>Fredrik Fiskare</cp:lastModifiedBy>
  <cp:revision>136</cp:revision>
  <dcterms:created xsi:type="dcterms:W3CDTF">2021-09-20T07:26:00Z</dcterms:created>
  <dcterms:modified xsi:type="dcterms:W3CDTF">2022-01-14T09:14:00Z</dcterms:modified>
</cp:coreProperties>
</file>